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2C367" w14:textId="27258494" w:rsidR="00340762" w:rsidRDefault="00165372" w:rsidP="00165372">
      <w:pPr>
        <w:ind w:left="1440"/>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1" locked="0" layoutInCell="1" allowOverlap="1" wp14:anchorId="5F2CEE65" wp14:editId="13016FCE">
            <wp:simplePos x="0" y="0"/>
            <wp:positionH relativeFrom="column">
              <wp:posOffset>4173855</wp:posOffset>
            </wp:positionH>
            <wp:positionV relativeFrom="paragraph">
              <wp:posOffset>104775</wp:posOffset>
            </wp:positionV>
            <wp:extent cx="1750695" cy="683895"/>
            <wp:effectExtent l="0" t="0" r="1905" b="1905"/>
            <wp:wrapTight wrapText="bothSides">
              <wp:wrapPolygon edited="0">
                <wp:start x="0" y="0"/>
                <wp:lineTo x="0" y="21058"/>
                <wp:lineTo x="21388" y="21058"/>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0695" cy="6838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2D2B53DC" wp14:editId="655BEF8A">
            <wp:simplePos x="0" y="0"/>
            <wp:positionH relativeFrom="column">
              <wp:posOffset>632460</wp:posOffset>
            </wp:positionH>
            <wp:positionV relativeFrom="paragraph">
              <wp:posOffset>138430</wp:posOffset>
            </wp:positionV>
            <wp:extent cx="108839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P Logo LANDSCAP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8390" cy="647700"/>
                    </a:xfrm>
                    <a:prstGeom prst="rect">
                      <a:avLst/>
                    </a:prstGeom>
                  </pic:spPr>
                </pic:pic>
              </a:graphicData>
            </a:graphic>
            <wp14:sizeRelH relativeFrom="page">
              <wp14:pctWidth>0</wp14:pctWidth>
            </wp14:sizeRelH>
            <wp14:sizeRelV relativeFrom="page">
              <wp14:pctHeight>0</wp14:pctHeight>
            </wp14:sizeRelV>
          </wp:anchor>
        </w:drawing>
      </w:r>
      <w:r w:rsidR="00B5673F" w:rsidRPr="00B5673F">
        <w:rPr>
          <w:rFonts w:ascii="Arial" w:hAnsi="Arial" w:cs="Arial"/>
          <w:b/>
          <w:noProof/>
          <w:sz w:val="24"/>
          <w:szCs w:val="24"/>
          <w:lang w:eastAsia="en-GB"/>
        </w:rPr>
        <w:drawing>
          <wp:anchor distT="0" distB="0" distL="114300" distR="114300" simplePos="0" relativeHeight="251660288" behindDoc="1" locked="0" layoutInCell="1" allowOverlap="1" wp14:anchorId="39BB416E" wp14:editId="5FC9E397">
            <wp:simplePos x="0" y="0"/>
            <wp:positionH relativeFrom="column">
              <wp:posOffset>-93345</wp:posOffset>
            </wp:positionH>
            <wp:positionV relativeFrom="paragraph">
              <wp:posOffset>139065</wp:posOffset>
            </wp:positionV>
            <wp:extent cx="1565275" cy="669290"/>
            <wp:effectExtent l="0" t="0" r="0" b="0"/>
            <wp:wrapTight wrapText="bothSides">
              <wp:wrapPolygon edited="0">
                <wp:start x="0" y="0"/>
                <wp:lineTo x="0" y="20903"/>
                <wp:lineTo x="21293" y="20903"/>
                <wp:lineTo x="21293" y="0"/>
                <wp:lineTo x="0" y="0"/>
              </wp:wrapPolygon>
            </wp:wrapTight>
            <wp:docPr id="1026" name="Picture 2" descr="S:\Old-O\CYPS\CYPS Common\SIS\ALN\Schools Safeguarding Advisor\Logos\Safeguarding in education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Old-O\CYPS\CYPS Common\SIS\ALN\Schools Safeguarding Advisor\Logos\Safeguarding in education high 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5275" cy="669290"/>
                    </a:xfrm>
                    <a:prstGeom prst="rect">
                      <a:avLst/>
                    </a:prstGeom>
                    <a:noFill/>
                    <a:extLst/>
                  </pic:spPr>
                </pic:pic>
              </a:graphicData>
            </a:graphic>
            <wp14:sizeRelH relativeFrom="page">
              <wp14:pctWidth>0</wp14:pctWidth>
            </wp14:sizeRelH>
            <wp14:sizeRelV relativeFrom="page">
              <wp14:pctHeight>0</wp14:pctHeight>
            </wp14:sizeRelV>
          </wp:anchor>
        </w:drawing>
      </w:r>
      <w:r w:rsidR="00B5673F" w:rsidRPr="00B5673F">
        <w:rPr>
          <w:noProof/>
          <w:lang w:eastAsia="en-GB"/>
        </w:rPr>
        <w:t xml:space="preserve"> </w:t>
      </w:r>
    </w:p>
    <w:p w14:paraId="672A6659" w14:textId="77777777" w:rsidR="00340762" w:rsidRDefault="00340762" w:rsidP="00E171F4">
      <w:pPr>
        <w:rPr>
          <w:rFonts w:ascii="Arial" w:hAnsi="Arial" w:cs="Arial"/>
          <w:b/>
          <w:sz w:val="24"/>
          <w:szCs w:val="24"/>
        </w:rPr>
      </w:pPr>
    </w:p>
    <w:p w14:paraId="0A37501D" w14:textId="77777777" w:rsidR="00340762" w:rsidRDefault="00340762" w:rsidP="00E171F4">
      <w:pPr>
        <w:rPr>
          <w:rFonts w:ascii="Arial" w:hAnsi="Arial" w:cs="Arial"/>
          <w:b/>
          <w:sz w:val="24"/>
          <w:szCs w:val="24"/>
        </w:rPr>
      </w:pPr>
    </w:p>
    <w:p w14:paraId="5DAB6C7B" w14:textId="77777777" w:rsidR="00D97056" w:rsidRDefault="00D97056" w:rsidP="00E171F4">
      <w:pPr>
        <w:rPr>
          <w:rFonts w:ascii="Arial" w:hAnsi="Arial" w:cs="Arial"/>
          <w:b/>
          <w:sz w:val="36"/>
          <w:szCs w:val="36"/>
        </w:rPr>
      </w:pPr>
      <w:bookmarkStart w:id="0" w:name="_GoBack"/>
      <w:bookmarkEnd w:id="0"/>
    </w:p>
    <w:p w14:paraId="5BA33C63" w14:textId="77777777" w:rsidR="00B93EC5" w:rsidRPr="00D97056" w:rsidRDefault="00D97056" w:rsidP="00E171F4">
      <w:pPr>
        <w:rPr>
          <w:rFonts w:ascii="Arial" w:hAnsi="Arial" w:cs="Arial"/>
          <w:b/>
          <w:sz w:val="36"/>
          <w:szCs w:val="36"/>
        </w:rPr>
      </w:pPr>
      <w:r>
        <w:rPr>
          <w:rFonts w:ascii="Arial" w:hAnsi="Arial" w:cs="Arial"/>
          <w:b/>
          <w:sz w:val="36"/>
          <w:szCs w:val="36"/>
        </w:rPr>
        <w:t xml:space="preserve">Record Keeping Guidance for </w:t>
      </w:r>
      <w:r w:rsidR="00AF4148" w:rsidRPr="00D97056">
        <w:rPr>
          <w:rFonts w:ascii="Arial" w:hAnsi="Arial" w:cs="Arial"/>
          <w:b/>
          <w:sz w:val="36"/>
          <w:szCs w:val="36"/>
        </w:rPr>
        <w:t>Pupil Safeguarding</w:t>
      </w:r>
      <w:r>
        <w:rPr>
          <w:rFonts w:ascii="Arial" w:hAnsi="Arial" w:cs="Arial"/>
          <w:b/>
          <w:sz w:val="36"/>
          <w:szCs w:val="36"/>
        </w:rPr>
        <w:t xml:space="preserve">/ </w:t>
      </w:r>
      <w:r w:rsidR="00AF4148" w:rsidRPr="00D97056">
        <w:rPr>
          <w:rFonts w:ascii="Arial" w:hAnsi="Arial" w:cs="Arial"/>
          <w:b/>
          <w:sz w:val="36"/>
          <w:szCs w:val="36"/>
        </w:rPr>
        <w:t>Child Protection Files</w:t>
      </w:r>
    </w:p>
    <w:p w14:paraId="02EB378F" w14:textId="77777777" w:rsidR="00AF4148" w:rsidRDefault="00AF4148" w:rsidP="00AF4148">
      <w:pPr>
        <w:rPr>
          <w:rFonts w:ascii="Arial" w:hAnsi="Arial" w:cs="Arial"/>
          <w:b/>
          <w:sz w:val="24"/>
          <w:szCs w:val="24"/>
        </w:rPr>
      </w:pPr>
    </w:p>
    <w:p w14:paraId="1E45BBAD" w14:textId="77777777" w:rsidR="00AF4148" w:rsidRDefault="00AF4148" w:rsidP="009A4B27">
      <w:pPr>
        <w:spacing w:line="360" w:lineRule="auto"/>
        <w:rPr>
          <w:rFonts w:ascii="Arial" w:hAnsi="Arial" w:cs="Arial"/>
          <w:b/>
          <w:sz w:val="24"/>
          <w:szCs w:val="24"/>
        </w:rPr>
      </w:pPr>
      <w:r>
        <w:rPr>
          <w:rFonts w:ascii="Arial" w:hAnsi="Arial" w:cs="Arial"/>
          <w:b/>
          <w:sz w:val="24"/>
          <w:szCs w:val="24"/>
        </w:rPr>
        <w:t>Purpose of the Guidance</w:t>
      </w:r>
    </w:p>
    <w:p w14:paraId="57FA84C7" w14:textId="77777777" w:rsidR="005A0DED" w:rsidRDefault="00AF4148" w:rsidP="009A4B27">
      <w:pPr>
        <w:spacing w:line="360" w:lineRule="auto"/>
        <w:rPr>
          <w:rFonts w:ascii="Arial" w:hAnsi="Arial" w:cs="Arial"/>
          <w:sz w:val="24"/>
          <w:szCs w:val="24"/>
        </w:rPr>
      </w:pPr>
      <w:r w:rsidRPr="00AF4148">
        <w:rPr>
          <w:rFonts w:ascii="Arial" w:hAnsi="Arial" w:cs="Arial"/>
          <w:sz w:val="24"/>
          <w:szCs w:val="24"/>
        </w:rPr>
        <w:t xml:space="preserve">The </w:t>
      </w:r>
      <w:r>
        <w:rPr>
          <w:rFonts w:ascii="Arial" w:hAnsi="Arial" w:cs="Arial"/>
          <w:sz w:val="24"/>
          <w:szCs w:val="24"/>
        </w:rPr>
        <w:t xml:space="preserve">appropriate sharing of information is vital in supporting effective safeguarding practice in schools. One of the key findings common to many Serious Case Reviews is the inadequacy of record keeping. </w:t>
      </w:r>
      <w:r w:rsidR="005A0DED">
        <w:rPr>
          <w:rFonts w:ascii="Arial" w:hAnsi="Arial" w:cs="Arial"/>
          <w:sz w:val="24"/>
          <w:szCs w:val="24"/>
        </w:rPr>
        <w:t>This guide has been produced</w:t>
      </w:r>
      <w:r>
        <w:rPr>
          <w:rFonts w:ascii="Arial" w:hAnsi="Arial" w:cs="Arial"/>
          <w:sz w:val="24"/>
          <w:szCs w:val="24"/>
        </w:rPr>
        <w:t xml:space="preserve"> </w:t>
      </w:r>
      <w:r w:rsidR="005A0DED">
        <w:rPr>
          <w:rFonts w:ascii="Arial" w:hAnsi="Arial" w:cs="Arial"/>
          <w:sz w:val="24"/>
          <w:szCs w:val="24"/>
        </w:rPr>
        <w:t xml:space="preserve">to help facilitate more efficient and effective record keeping in schools </w:t>
      </w:r>
      <w:r w:rsidR="009418CB">
        <w:rPr>
          <w:rFonts w:ascii="Arial" w:hAnsi="Arial" w:cs="Arial"/>
          <w:sz w:val="24"/>
          <w:szCs w:val="24"/>
        </w:rPr>
        <w:t xml:space="preserve">in relation to </w:t>
      </w:r>
      <w:r w:rsidR="005A0DED">
        <w:rPr>
          <w:rFonts w:ascii="Arial" w:hAnsi="Arial" w:cs="Arial"/>
          <w:sz w:val="24"/>
          <w:szCs w:val="24"/>
        </w:rPr>
        <w:t xml:space="preserve">safeguarding. </w:t>
      </w:r>
      <w:r w:rsidR="009418CB">
        <w:rPr>
          <w:rFonts w:ascii="Arial" w:hAnsi="Arial" w:cs="Arial"/>
          <w:sz w:val="24"/>
          <w:szCs w:val="24"/>
        </w:rPr>
        <w:t xml:space="preserve">It is important that schools also refer to the relevant </w:t>
      </w:r>
      <w:proofErr w:type="spellStart"/>
      <w:r w:rsidR="009418CB">
        <w:rPr>
          <w:rFonts w:ascii="Arial" w:hAnsi="Arial" w:cs="Arial"/>
          <w:sz w:val="24"/>
          <w:szCs w:val="24"/>
        </w:rPr>
        <w:t>DfE</w:t>
      </w:r>
      <w:proofErr w:type="spellEnd"/>
      <w:r w:rsidR="009418CB">
        <w:rPr>
          <w:rFonts w:ascii="Arial" w:hAnsi="Arial" w:cs="Arial"/>
          <w:sz w:val="24"/>
          <w:szCs w:val="24"/>
        </w:rPr>
        <w:t xml:space="preserve"> guidance stated in this document to ensure they comply with all statutory duties in relation to safeguarding and the collation and sharing of information.</w:t>
      </w:r>
    </w:p>
    <w:p w14:paraId="5CEAE49C" w14:textId="77777777" w:rsidR="00DB4C8A" w:rsidRDefault="00DB4C8A" w:rsidP="009A4B27">
      <w:pPr>
        <w:spacing w:line="360" w:lineRule="auto"/>
        <w:rPr>
          <w:rFonts w:ascii="Arial" w:hAnsi="Arial" w:cs="Arial"/>
          <w:b/>
          <w:sz w:val="24"/>
          <w:szCs w:val="24"/>
        </w:rPr>
      </w:pPr>
      <w:r w:rsidRPr="00DB4C8A">
        <w:rPr>
          <w:rFonts w:ascii="Arial" w:hAnsi="Arial" w:cs="Arial"/>
          <w:b/>
          <w:sz w:val="24"/>
          <w:szCs w:val="24"/>
        </w:rPr>
        <w:t>General Principles</w:t>
      </w:r>
    </w:p>
    <w:p w14:paraId="37FD37EC" w14:textId="77777777" w:rsidR="00570973" w:rsidRPr="00570973" w:rsidRDefault="00094E50" w:rsidP="009A4B27">
      <w:pPr>
        <w:pStyle w:val="ListParagraph"/>
        <w:numPr>
          <w:ilvl w:val="0"/>
          <w:numId w:val="1"/>
        </w:numPr>
        <w:spacing w:line="360" w:lineRule="auto"/>
        <w:ind w:left="714" w:hanging="357"/>
        <w:rPr>
          <w:rFonts w:ascii="Arial" w:hAnsi="Arial" w:cs="Arial"/>
          <w:b/>
          <w:sz w:val="24"/>
          <w:szCs w:val="24"/>
        </w:rPr>
      </w:pPr>
      <w:r>
        <w:rPr>
          <w:rFonts w:ascii="Arial" w:hAnsi="Arial" w:cs="Arial"/>
          <w:sz w:val="24"/>
          <w:szCs w:val="24"/>
          <w:lang w:val="en"/>
        </w:rPr>
        <w:t>‘</w:t>
      </w:r>
      <w:r w:rsidR="00570973" w:rsidRPr="00570973">
        <w:rPr>
          <w:rFonts w:ascii="Arial" w:hAnsi="Arial" w:cs="Arial"/>
          <w:sz w:val="24"/>
          <w:szCs w:val="24"/>
          <w:lang w:val="en"/>
        </w:rPr>
        <w:t>Schools must keep accurate records of all incidents and concerns relating to children and / or members of staff. This allows the relevant professionals to recognise emerging patterns, understand the significance of previous concerns and prevent incidents from being dealt with in isolation</w:t>
      </w:r>
      <w:r>
        <w:rPr>
          <w:rFonts w:ascii="Arial" w:hAnsi="Arial" w:cs="Arial"/>
          <w:sz w:val="24"/>
          <w:szCs w:val="24"/>
          <w:lang w:val="en"/>
        </w:rPr>
        <w:t>’</w:t>
      </w:r>
      <w:r w:rsidR="00570973">
        <w:rPr>
          <w:rFonts w:ascii="Arial" w:hAnsi="Arial" w:cs="Arial"/>
          <w:sz w:val="24"/>
          <w:szCs w:val="24"/>
          <w:lang w:val="en"/>
        </w:rPr>
        <w:t xml:space="preserve"> (NSPCC</w:t>
      </w:r>
      <w:r w:rsidR="00C003D9">
        <w:rPr>
          <w:rFonts w:ascii="Arial" w:hAnsi="Arial" w:cs="Arial"/>
          <w:sz w:val="24"/>
          <w:szCs w:val="24"/>
          <w:lang w:val="en"/>
        </w:rPr>
        <w:t>,</w:t>
      </w:r>
      <w:r w:rsidR="00570973" w:rsidRPr="00570973">
        <w:rPr>
          <w:rFonts w:ascii="Arial" w:hAnsi="Arial" w:cs="Arial"/>
          <w:sz w:val="24"/>
          <w:szCs w:val="24"/>
          <w:lang w:val="en"/>
        </w:rPr>
        <w:t> </w:t>
      </w:r>
      <w:r w:rsidR="00570973">
        <w:rPr>
          <w:rFonts w:ascii="Arial" w:hAnsi="Arial" w:cs="Arial"/>
          <w:sz w:val="24"/>
          <w:szCs w:val="24"/>
          <w:lang w:val="en"/>
        </w:rPr>
        <w:t>2017)</w:t>
      </w:r>
      <w:r>
        <w:rPr>
          <w:rFonts w:ascii="Arial" w:hAnsi="Arial" w:cs="Arial"/>
          <w:sz w:val="24"/>
          <w:szCs w:val="24"/>
          <w:lang w:val="en"/>
        </w:rPr>
        <w:t>.</w:t>
      </w:r>
    </w:p>
    <w:p w14:paraId="240BFA5A" w14:textId="77777777" w:rsidR="00094E50" w:rsidRPr="00094E50" w:rsidRDefault="00094E50" w:rsidP="009A4B27">
      <w:pPr>
        <w:pStyle w:val="Default"/>
        <w:numPr>
          <w:ilvl w:val="0"/>
          <w:numId w:val="1"/>
        </w:numPr>
        <w:spacing w:after="200" w:line="360" w:lineRule="auto"/>
        <w:ind w:left="714" w:hanging="357"/>
      </w:pPr>
      <w:r>
        <w:t>‘</w:t>
      </w:r>
      <w:r w:rsidRPr="00094E50">
        <w:t xml:space="preserve">Safeguarding and promoting the welfare of children is </w:t>
      </w:r>
      <w:r w:rsidRPr="00094E50">
        <w:rPr>
          <w:b/>
          <w:bCs/>
        </w:rPr>
        <w:t xml:space="preserve">everyone’s </w:t>
      </w:r>
      <w:r w:rsidRPr="006B101C">
        <w:rPr>
          <w:b/>
          <w:bCs/>
        </w:rPr>
        <w:t>r</w:t>
      </w:r>
      <w:r w:rsidRPr="006B101C">
        <w:rPr>
          <w:b/>
        </w:rPr>
        <w:t>esponsibility</w:t>
      </w:r>
      <w:r>
        <w:t>’ (Keeping Children Safe in Education (KCSIE)</w:t>
      </w:r>
      <w:r w:rsidR="00C003D9">
        <w:t>,</w:t>
      </w:r>
      <w:r>
        <w:t xml:space="preserve"> 201</w:t>
      </w:r>
      <w:r w:rsidR="00320D03">
        <w:t>8</w:t>
      </w:r>
      <w:r>
        <w:t>) and all staff must know when and how to report concerns for a child’s welfare</w:t>
      </w:r>
      <w:r w:rsidR="00C003D9">
        <w:t>.</w:t>
      </w:r>
      <w:r w:rsidRPr="00094E50">
        <w:t xml:space="preserve"> </w:t>
      </w:r>
    </w:p>
    <w:p w14:paraId="4C27FD08" w14:textId="77777777" w:rsidR="00094E50" w:rsidRPr="00094E50" w:rsidRDefault="00C003D9" w:rsidP="009A4B27">
      <w:pPr>
        <w:pStyle w:val="Default"/>
        <w:numPr>
          <w:ilvl w:val="0"/>
          <w:numId w:val="1"/>
        </w:numPr>
        <w:spacing w:after="200" w:line="360" w:lineRule="auto"/>
        <w:ind w:left="714" w:hanging="357"/>
      </w:pPr>
      <w:r>
        <w:t>‘</w:t>
      </w:r>
      <w:r w:rsidR="00094E50" w:rsidRPr="00094E50">
        <w:t>It is important for children to receive the right help at the right time to address risks and prevent issues escalating</w:t>
      </w:r>
      <w:r w:rsidR="00432742">
        <w:t>’</w:t>
      </w:r>
      <w:r>
        <w:t xml:space="preserve"> (KCSIE, 201</w:t>
      </w:r>
      <w:r w:rsidR="00320D03">
        <w:t>8</w:t>
      </w:r>
      <w:r>
        <w:t>)</w:t>
      </w:r>
      <w:r w:rsidR="00094E50" w:rsidRPr="00094E50">
        <w:t xml:space="preserve">. </w:t>
      </w:r>
      <w:r>
        <w:t xml:space="preserve">Good record keeping will help the Designated Safeguarding Lead (DSL) fulfil their lead responsibility of safeguarding and child protection </w:t>
      </w:r>
      <w:r w:rsidR="006914E1">
        <w:t>and the school to meet its statutory obligations.</w:t>
      </w:r>
    </w:p>
    <w:p w14:paraId="0A8E8B96" w14:textId="77777777" w:rsidR="00570973" w:rsidRDefault="006914E1" w:rsidP="009A4B27">
      <w:pPr>
        <w:pStyle w:val="Default"/>
        <w:spacing w:line="360" w:lineRule="auto"/>
        <w:rPr>
          <w:b/>
        </w:rPr>
      </w:pPr>
      <w:r>
        <w:rPr>
          <w:b/>
        </w:rPr>
        <w:lastRenderedPageBreak/>
        <w:t>Creation of Records</w:t>
      </w:r>
    </w:p>
    <w:p w14:paraId="6A05A809" w14:textId="77777777" w:rsidR="006914E1" w:rsidRPr="006914E1" w:rsidRDefault="006914E1" w:rsidP="009A4B27">
      <w:pPr>
        <w:pStyle w:val="Default"/>
        <w:spacing w:line="360" w:lineRule="auto"/>
        <w:rPr>
          <w:b/>
        </w:rPr>
      </w:pPr>
    </w:p>
    <w:p w14:paraId="1C5E1503" w14:textId="77777777" w:rsidR="0067309B" w:rsidRDefault="00A411EF" w:rsidP="009A4B27">
      <w:pPr>
        <w:pStyle w:val="Default"/>
        <w:numPr>
          <w:ilvl w:val="0"/>
          <w:numId w:val="1"/>
        </w:numPr>
        <w:spacing w:line="360" w:lineRule="auto"/>
      </w:pPr>
      <w:r w:rsidRPr="00A411EF">
        <w:t>‘</w:t>
      </w:r>
      <w:r w:rsidR="0067309B" w:rsidRPr="00A411EF">
        <w:t>All concerns, discussions and decisions made and the reasons for those decisions should be recorded in writing. If in doubt about recording requirements, staff should discuss with the Designated Safeguarding Lead</w:t>
      </w:r>
      <w:r w:rsidRPr="00A411EF">
        <w:t>’</w:t>
      </w:r>
      <w:r w:rsidR="0067309B" w:rsidRPr="00A411EF">
        <w:t xml:space="preserve"> (KCSIE, 201</w:t>
      </w:r>
      <w:r w:rsidR="00320D03">
        <w:t>8</w:t>
      </w:r>
      <w:r w:rsidR="0067309B" w:rsidRPr="00A411EF">
        <w:t>)</w:t>
      </w:r>
      <w:r w:rsidRPr="00A411EF">
        <w:t>.</w:t>
      </w:r>
    </w:p>
    <w:p w14:paraId="3B73742D" w14:textId="77777777" w:rsidR="00094433" w:rsidRPr="000E44A3" w:rsidRDefault="00094433" w:rsidP="00094433">
      <w:pPr>
        <w:pStyle w:val="Default"/>
        <w:numPr>
          <w:ilvl w:val="0"/>
          <w:numId w:val="4"/>
        </w:numPr>
        <w:spacing w:line="360" w:lineRule="auto"/>
        <w:contextualSpacing/>
        <w:rPr>
          <w:color w:val="auto"/>
        </w:rPr>
      </w:pPr>
      <w:r w:rsidRPr="000E44A3">
        <w:rPr>
          <w:color w:val="auto"/>
        </w:rPr>
        <w:t>A safeguarding or child protection file should be started for an individual pupil as soon as the school is aware of any relevant concerns. This may arise in a number of ways:</w:t>
      </w:r>
    </w:p>
    <w:p w14:paraId="73BE25D8" w14:textId="77777777" w:rsidR="00094433" w:rsidRPr="000E44A3" w:rsidRDefault="00094433" w:rsidP="00094433">
      <w:pPr>
        <w:pStyle w:val="Default"/>
        <w:numPr>
          <w:ilvl w:val="0"/>
          <w:numId w:val="6"/>
        </w:numPr>
        <w:spacing w:after="134" w:line="360" w:lineRule="auto"/>
        <w:ind w:left="1418" w:hanging="709"/>
        <w:contextualSpacing/>
      </w:pPr>
      <w:r w:rsidRPr="000E44A3">
        <w:rPr>
          <w:color w:val="auto"/>
        </w:rPr>
        <w:t>A member of staff raises a concern about the welfare or well</w:t>
      </w:r>
      <w:r>
        <w:rPr>
          <w:color w:val="auto"/>
        </w:rPr>
        <w:t>-</w:t>
      </w:r>
      <w:r w:rsidRPr="000E44A3">
        <w:rPr>
          <w:color w:val="auto"/>
        </w:rPr>
        <w:t xml:space="preserve">being of a pupil </w:t>
      </w:r>
      <w:r w:rsidR="00211E4C">
        <w:rPr>
          <w:color w:val="auto"/>
        </w:rPr>
        <w:t>due to</w:t>
      </w:r>
      <w:r w:rsidRPr="000E44A3">
        <w:t xml:space="preserve">: </w:t>
      </w:r>
    </w:p>
    <w:p w14:paraId="383B48E7" w14:textId="77777777" w:rsidR="00094433" w:rsidRPr="000E44A3" w:rsidRDefault="00094433" w:rsidP="000303A5">
      <w:pPr>
        <w:pStyle w:val="Default"/>
        <w:numPr>
          <w:ilvl w:val="1"/>
          <w:numId w:val="6"/>
        </w:numPr>
        <w:spacing w:line="360" w:lineRule="auto"/>
        <w:contextualSpacing/>
      </w:pPr>
      <w:r w:rsidRPr="000E44A3">
        <w:t xml:space="preserve">The child’s behaviour </w:t>
      </w:r>
    </w:p>
    <w:p w14:paraId="7697DD45" w14:textId="77777777" w:rsidR="00094433" w:rsidRPr="000E44A3" w:rsidRDefault="00094433" w:rsidP="000303A5">
      <w:pPr>
        <w:pStyle w:val="Default"/>
        <w:numPr>
          <w:ilvl w:val="1"/>
          <w:numId w:val="6"/>
        </w:numPr>
        <w:spacing w:line="360" w:lineRule="auto"/>
        <w:contextualSpacing/>
      </w:pPr>
      <w:r w:rsidRPr="000E44A3">
        <w:t xml:space="preserve">The child has a physical injury </w:t>
      </w:r>
    </w:p>
    <w:p w14:paraId="39C1F4D9" w14:textId="77777777" w:rsidR="00094433" w:rsidRPr="000E44A3" w:rsidRDefault="00094433" w:rsidP="000303A5">
      <w:pPr>
        <w:pStyle w:val="Default"/>
        <w:numPr>
          <w:ilvl w:val="1"/>
          <w:numId w:val="6"/>
        </w:numPr>
        <w:spacing w:line="360" w:lineRule="auto"/>
        <w:contextualSpacing/>
      </w:pPr>
      <w:r w:rsidRPr="000E44A3">
        <w:t xml:space="preserve">The child makes a disclosure or allegation </w:t>
      </w:r>
    </w:p>
    <w:p w14:paraId="75401F04" w14:textId="77777777" w:rsidR="00094433" w:rsidRPr="000E44A3" w:rsidRDefault="00094433" w:rsidP="000303A5">
      <w:pPr>
        <w:pStyle w:val="Default"/>
        <w:numPr>
          <w:ilvl w:val="1"/>
          <w:numId w:val="6"/>
        </w:numPr>
        <w:spacing w:line="360" w:lineRule="auto"/>
        <w:ind w:left="1877" w:hanging="357"/>
      </w:pPr>
      <w:r w:rsidRPr="000E44A3">
        <w:t xml:space="preserve">The child’s physical presentation </w:t>
      </w:r>
    </w:p>
    <w:p w14:paraId="6236BEAD" w14:textId="77777777" w:rsidR="00094433" w:rsidRPr="000303A5" w:rsidRDefault="00094433" w:rsidP="000303A5">
      <w:pPr>
        <w:pStyle w:val="Default"/>
        <w:numPr>
          <w:ilvl w:val="1"/>
          <w:numId w:val="6"/>
        </w:numPr>
        <w:spacing w:line="360" w:lineRule="auto"/>
        <w:ind w:left="1877" w:hanging="357"/>
        <w:rPr>
          <w:color w:val="auto"/>
          <w:sz w:val="22"/>
          <w:szCs w:val="22"/>
        </w:rPr>
      </w:pPr>
      <w:r w:rsidRPr="000E44A3">
        <w:t xml:space="preserve">Information from or observation/behaviour on the part of a parent </w:t>
      </w:r>
    </w:p>
    <w:p w14:paraId="0872663E" w14:textId="77777777" w:rsidR="000303A5" w:rsidRPr="000303A5" w:rsidRDefault="000303A5" w:rsidP="000303A5">
      <w:pPr>
        <w:pStyle w:val="Default"/>
        <w:numPr>
          <w:ilvl w:val="1"/>
          <w:numId w:val="6"/>
        </w:numPr>
        <w:spacing w:after="134" w:line="360" w:lineRule="auto"/>
        <w:rPr>
          <w:color w:val="auto"/>
          <w:sz w:val="22"/>
          <w:szCs w:val="22"/>
        </w:rPr>
      </w:pPr>
      <w:r>
        <w:t xml:space="preserve">Information from other sources including other children </w:t>
      </w:r>
    </w:p>
    <w:p w14:paraId="01888B0E" w14:textId="77777777" w:rsidR="00094433" w:rsidRPr="000E44A3" w:rsidRDefault="00094433" w:rsidP="00094433">
      <w:pPr>
        <w:pStyle w:val="Default"/>
        <w:numPr>
          <w:ilvl w:val="2"/>
          <w:numId w:val="5"/>
        </w:numPr>
        <w:spacing w:after="134"/>
        <w:ind w:left="1418" w:hanging="709"/>
        <w:rPr>
          <w:color w:val="auto"/>
        </w:rPr>
      </w:pPr>
      <w:r w:rsidRPr="000E44A3">
        <w:rPr>
          <w:color w:val="auto"/>
        </w:rPr>
        <w:t>If information is forwarded to the school by a previous school attended by the pupil</w:t>
      </w:r>
      <w:r>
        <w:rPr>
          <w:color w:val="auto"/>
        </w:rPr>
        <w:t>.</w:t>
      </w:r>
      <w:r w:rsidRPr="000E44A3">
        <w:rPr>
          <w:color w:val="auto"/>
        </w:rPr>
        <w:t xml:space="preserve"> </w:t>
      </w:r>
    </w:p>
    <w:p w14:paraId="75A41869" w14:textId="77777777" w:rsidR="00094433" w:rsidRPr="000E44A3" w:rsidRDefault="00094433" w:rsidP="00094433">
      <w:pPr>
        <w:pStyle w:val="Default"/>
        <w:numPr>
          <w:ilvl w:val="2"/>
          <w:numId w:val="5"/>
        </w:numPr>
        <w:ind w:left="1418" w:hanging="709"/>
        <w:rPr>
          <w:color w:val="auto"/>
        </w:rPr>
      </w:pPr>
      <w:r w:rsidRPr="000E44A3">
        <w:rPr>
          <w:color w:val="auto"/>
        </w:rPr>
        <w:t>If the school is alerted by another agency (e.g</w:t>
      </w:r>
      <w:r>
        <w:rPr>
          <w:color w:val="auto"/>
        </w:rPr>
        <w:t>.</w:t>
      </w:r>
      <w:r w:rsidRPr="000E44A3">
        <w:rPr>
          <w:color w:val="auto"/>
        </w:rPr>
        <w:t xml:space="preserve"> health, social care) of child protection</w:t>
      </w:r>
      <w:r>
        <w:rPr>
          <w:color w:val="auto"/>
        </w:rPr>
        <w:t xml:space="preserve"> or safeguarding </w:t>
      </w:r>
      <w:r w:rsidRPr="000E44A3">
        <w:rPr>
          <w:color w:val="auto"/>
        </w:rPr>
        <w:t>concerns about that pupil</w:t>
      </w:r>
      <w:r>
        <w:rPr>
          <w:color w:val="auto"/>
        </w:rPr>
        <w:t>.</w:t>
      </w:r>
      <w:r w:rsidRPr="000E44A3">
        <w:rPr>
          <w:color w:val="auto"/>
        </w:rPr>
        <w:t xml:space="preserve"> </w:t>
      </w:r>
    </w:p>
    <w:p w14:paraId="5A39BBE3" w14:textId="77777777" w:rsidR="00094433" w:rsidRDefault="00094433" w:rsidP="00094433">
      <w:pPr>
        <w:pStyle w:val="Default"/>
        <w:rPr>
          <w:color w:val="auto"/>
          <w:sz w:val="22"/>
          <w:szCs w:val="22"/>
        </w:rPr>
      </w:pPr>
    </w:p>
    <w:p w14:paraId="276914FA" w14:textId="1D969D7A" w:rsidR="00570973" w:rsidRPr="000A5C4E" w:rsidRDefault="0088426F" w:rsidP="009A4B27">
      <w:pPr>
        <w:pStyle w:val="ListParagraph"/>
        <w:numPr>
          <w:ilvl w:val="0"/>
          <w:numId w:val="1"/>
        </w:numPr>
        <w:spacing w:line="360" w:lineRule="auto"/>
        <w:rPr>
          <w:rFonts w:ascii="Arial" w:hAnsi="Arial" w:cs="Arial"/>
          <w:b/>
          <w:sz w:val="24"/>
          <w:szCs w:val="24"/>
        </w:rPr>
      </w:pPr>
      <w:r w:rsidRPr="00A411EF">
        <w:rPr>
          <w:rFonts w:ascii="Arial" w:hAnsi="Arial" w:cs="Arial"/>
          <w:sz w:val="24"/>
          <w:szCs w:val="24"/>
        </w:rPr>
        <w:t>A</w:t>
      </w:r>
      <w:r w:rsidR="0067309B" w:rsidRPr="00A411EF">
        <w:rPr>
          <w:rFonts w:ascii="Arial" w:hAnsi="Arial" w:cs="Arial"/>
          <w:sz w:val="24"/>
          <w:szCs w:val="24"/>
        </w:rPr>
        <w:t xml:space="preserve"> written </w:t>
      </w:r>
      <w:r w:rsidRPr="00A411EF">
        <w:rPr>
          <w:rFonts w:ascii="Arial" w:hAnsi="Arial" w:cs="Arial"/>
          <w:sz w:val="24"/>
          <w:szCs w:val="24"/>
        </w:rPr>
        <w:t xml:space="preserve">record of </w:t>
      </w:r>
      <w:r w:rsidR="0067309B" w:rsidRPr="00A411EF">
        <w:rPr>
          <w:rFonts w:ascii="Arial" w:hAnsi="Arial" w:cs="Arial"/>
          <w:sz w:val="24"/>
          <w:szCs w:val="24"/>
        </w:rPr>
        <w:t xml:space="preserve">disclosures, </w:t>
      </w:r>
      <w:r w:rsidRPr="00A411EF">
        <w:rPr>
          <w:rFonts w:ascii="Arial" w:hAnsi="Arial" w:cs="Arial"/>
          <w:sz w:val="24"/>
          <w:szCs w:val="24"/>
        </w:rPr>
        <w:t>concern</w:t>
      </w:r>
      <w:r w:rsidR="0067309B" w:rsidRPr="00A411EF">
        <w:rPr>
          <w:rFonts w:ascii="Arial" w:hAnsi="Arial" w:cs="Arial"/>
          <w:sz w:val="24"/>
          <w:szCs w:val="24"/>
        </w:rPr>
        <w:t>s</w:t>
      </w:r>
      <w:r w:rsidRPr="00A411EF">
        <w:rPr>
          <w:rFonts w:ascii="Arial" w:hAnsi="Arial" w:cs="Arial"/>
          <w:sz w:val="24"/>
          <w:szCs w:val="24"/>
        </w:rPr>
        <w:t>, suspicion</w:t>
      </w:r>
      <w:r w:rsidR="0067309B" w:rsidRPr="00A411EF">
        <w:rPr>
          <w:rFonts w:ascii="Arial" w:hAnsi="Arial" w:cs="Arial"/>
          <w:sz w:val="24"/>
          <w:szCs w:val="24"/>
        </w:rPr>
        <w:t>s,</w:t>
      </w:r>
      <w:r w:rsidRPr="00A411EF">
        <w:rPr>
          <w:rFonts w:ascii="Arial" w:hAnsi="Arial" w:cs="Arial"/>
          <w:sz w:val="24"/>
          <w:szCs w:val="24"/>
        </w:rPr>
        <w:t xml:space="preserve"> or allegation</w:t>
      </w:r>
      <w:r w:rsidR="00B774E6" w:rsidRPr="000733A6">
        <w:rPr>
          <w:rFonts w:ascii="Arial" w:hAnsi="Arial" w:cs="Arial"/>
          <w:sz w:val="24"/>
          <w:szCs w:val="24"/>
        </w:rPr>
        <w:t>s</w:t>
      </w:r>
      <w:r w:rsidRPr="00A411EF">
        <w:rPr>
          <w:rFonts w:ascii="Arial" w:hAnsi="Arial" w:cs="Arial"/>
          <w:sz w:val="24"/>
          <w:szCs w:val="24"/>
        </w:rPr>
        <w:t xml:space="preserve"> should be made at the time or as soon as possible after the event. </w:t>
      </w:r>
      <w:r w:rsidR="0067309B" w:rsidRPr="00A411EF">
        <w:rPr>
          <w:rFonts w:ascii="Arial" w:hAnsi="Arial" w:cs="Arial"/>
          <w:sz w:val="24"/>
          <w:szCs w:val="24"/>
        </w:rPr>
        <w:t xml:space="preserve">Professional judgement needs to be made </w:t>
      </w:r>
      <w:r w:rsidR="00A411EF" w:rsidRPr="00A411EF">
        <w:rPr>
          <w:rFonts w:ascii="Arial" w:hAnsi="Arial" w:cs="Arial"/>
          <w:sz w:val="24"/>
          <w:szCs w:val="24"/>
        </w:rPr>
        <w:t>if it is appropriate to make any notes when a child is making a disclosure</w:t>
      </w:r>
      <w:r w:rsidR="0005777E">
        <w:rPr>
          <w:rFonts w:ascii="Arial" w:hAnsi="Arial" w:cs="Arial"/>
          <w:sz w:val="24"/>
          <w:szCs w:val="24"/>
        </w:rPr>
        <w:t>.</w:t>
      </w:r>
    </w:p>
    <w:p w14:paraId="6570992A" w14:textId="5C499ABB" w:rsidR="00E86093" w:rsidRPr="005F6FB8" w:rsidRDefault="000A5C4E" w:rsidP="00E86093">
      <w:pPr>
        <w:pStyle w:val="ListParagraph"/>
        <w:numPr>
          <w:ilvl w:val="0"/>
          <w:numId w:val="1"/>
        </w:numPr>
        <w:spacing w:line="360" w:lineRule="auto"/>
        <w:rPr>
          <w:rFonts w:ascii="Arial" w:hAnsi="Arial" w:cs="Arial"/>
          <w:sz w:val="24"/>
          <w:szCs w:val="24"/>
        </w:rPr>
      </w:pPr>
      <w:r w:rsidRPr="005F6FB8">
        <w:rPr>
          <w:rFonts w:ascii="Arial" w:hAnsi="Arial" w:cs="Arial"/>
          <w:sz w:val="24"/>
          <w:szCs w:val="24"/>
        </w:rPr>
        <w:t>Any handwritten notes made immediately after the event, for example, a disclosure</w:t>
      </w:r>
      <w:r w:rsidR="000303A5" w:rsidRPr="005F6FB8">
        <w:rPr>
          <w:rFonts w:ascii="Arial" w:hAnsi="Arial" w:cs="Arial"/>
          <w:sz w:val="24"/>
          <w:szCs w:val="24"/>
        </w:rPr>
        <w:t>,</w:t>
      </w:r>
      <w:r w:rsidRPr="005F6FB8">
        <w:rPr>
          <w:rFonts w:ascii="Arial" w:hAnsi="Arial" w:cs="Arial"/>
          <w:sz w:val="24"/>
          <w:szCs w:val="24"/>
        </w:rPr>
        <w:t xml:space="preserve"> can act as evidence for any future court case. Therefore, these should not be destroyed</w:t>
      </w:r>
      <w:r w:rsidR="000303A5" w:rsidRPr="005F6FB8">
        <w:rPr>
          <w:rFonts w:ascii="Arial" w:hAnsi="Arial" w:cs="Arial"/>
          <w:sz w:val="24"/>
          <w:szCs w:val="24"/>
        </w:rPr>
        <w:t xml:space="preserve">, even </w:t>
      </w:r>
      <w:r w:rsidRPr="005F6FB8">
        <w:rPr>
          <w:rFonts w:ascii="Arial" w:hAnsi="Arial" w:cs="Arial"/>
          <w:sz w:val="24"/>
          <w:szCs w:val="24"/>
        </w:rPr>
        <w:t>if the details are recorded more formally at a later time</w:t>
      </w:r>
      <w:r w:rsidR="005670C7" w:rsidRPr="005F6FB8">
        <w:rPr>
          <w:rFonts w:ascii="Arial" w:hAnsi="Arial" w:cs="Arial"/>
          <w:sz w:val="24"/>
          <w:szCs w:val="24"/>
        </w:rPr>
        <w:t>. They should be securel</w:t>
      </w:r>
      <w:r w:rsidR="00FE75EC" w:rsidRPr="005F6FB8">
        <w:rPr>
          <w:rFonts w:ascii="Arial" w:hAnsi="Arial" w:cs="Arial"/>
          <w:sz w:val="24"/>
          <w:szCs w:val="24"/>
        </w:rPr>
        <w:t>y</w:t>
      </w:r>
      <w:r w:rsidR="005670C7" w:rsidRPr="005F6FB8">
        <w:rPr>
          <w:rFonts w:ascii="Arial" w:hAnsi="Arial" w:cs="Arial"/>
          <w:sz w:val="24"/>
          <w:szCs w:val="24"/>
        </w:rPr>
        <w:t xml:space="preserve"> </w:t>
      </w:r>
      <w:r w:rsidR="00FE75EC" w:rsidRPr="005F6FB8">
        <w:rPr>
          <w:rFonts w:ascii="Arial" w:hAnsi="Arial" w:cs="Arial"/>
          <w:sz w:val="24"/>
          <w:szCs w:val="24"/>
        </w:rPr>
        <w:t>attached to</w:t>
      </w:r>
      <w:r w:rsidRPr="005F6FB8">
        <w:rPr>
          <w:rFonts w:ascii="Arial" w:hAnsi="Arial" w:cs="Arial"/>
          <w:sz w:val="24"/>
          <w:szCs w:val="24"/>
        </w:rPr>
        <w:t xml:space="preserve"> the child protection concern forms used by the school.</w:t>
      </w:r>
      <w:r w:rsidR="005F6FB8" w:rsidRPr="005F6FB8">
        <w:rPr>
          <w:rFonts w:ascii="Arial" w:hAnsi="Arial" w:cs="Arial"/>
          <w:sz w:val="24"/>
          <w:szCs w:val="24"/>
        </w:rPr>
        <w:t xml:space="preserve"> I</w:t>
      </w:r>
      <w:r w:rsidR="007C42C6" w:rsidRPr="005F6FB8">
        <w:rPr>
          <w:rFonts w:ascii="Arial" w:hAnsi="Arial" w:cs="Arial"/>
          <w:sz w:val="24"/>
          <w:szCs w:val="24"/>
        </w:rPr>
        <w:t xml:space="preserve">f you use </w:t>
      </w:r>
      <w:r w:rsidR="00D74604">
        <w:rPr>
          <w:rFonts w:ascii="Arial" w:hAnsi="Arial" w:cs="Arial"/>
          <w:sz w:val="24"/>
          <w:szCs w:val="24"/>
        </w:rPr>
        <w:t xml:space="preserve">a computerised recording system such as </w:t>
      </w:r>
      <w:r w:rsidR="007C42C6" w:rsidRPr="005F6FB8">
        <w:rPr>
          <w:rFonts w:ascii="Arial" w:hAnsi="Arial" w:cs="Arial"/>
          <w:sz w:val="24"/>
          <w:szCs w:val="24"/>
        </w:rPr>
        <w:t>CPOMS you can s</w:t>
      </w:r>
      <w:r w:rsidR="00E86093" w:rsidRPr="005F6FB8">
        <w:rPr>
          <w:rFonts w:ascii="Arial" w:hAnsi="Arial" w:cs="Arial"/>
          <w:sz w:val="24"/>
          <w:szCs w:val="24"/>
        </w:rPr>
        <w:t xml:space="preserve">can these </w:t>
      </w:r>
      <w:r w:rsidR="00D74604">
        <w:rPr>
          <w:rFonts w:ascii="Arial" w:hAnsi="Arial" w:cs="Arial"/>
          <w:sz w:val="24"/>
          <w:szCs w:val="24"/>
        </w:rPr>
        <w:t xml:space="preserve">documents </w:t>
      </w:r>
      <w:r w:rsidR="00E86093" w:rsidRPr="005F6FB8">
        <w:rPr>
          <w:rFonts w:ascii="Arial" w:hAnsi="Arial" w:cs="Arial"/>
          <w:sz w:val="24"/>
          <w:szCs w:val="24"/>
        </w:rPr>
        <w:t xml:space="preserve">for reference and then keep the original copy </w:t>
      </w:r>
      <w:r w:rsidR="00D74604">
        <w:rPr>
          <w:rFonts w:ascii="Arial" w:hAnsi="Arial" w:cs="Arial"/>
          <w:sz w:val="24"/>
          <w:szCs w:val="24"/>
        </w:rPr>
        <w:t>as required.</w:t>
      </w:r>
    </w:p>
    <w:p w14:paraId="41A834F5" w14:textId="5593F25F" w:rsidR="000E44A3" w:rsidRPr="000733A6" w:rsidRDefault="000733A6" w:rsidP="009A4B27">
      <w:pPr>
        <w:pStyle w:val="ListParagraph"/>
        <w:numPr>
          <w:ilvl w:val="0"/>
          <w:numId w:val="3"/>
        </w:numPr>
        <w:spacing w:line="360" w:lineRule="auto"/>
        <w:rPr>
          <w:sz w:val="24"/>
          <w:szCs w:val="24"/>
        </w:rPr>
      </w:pPr>
      <w:r w:rsidRPr="000733A6">
        <w:rPr>
          <w:rFonts w:ascii="Arial" w:hAnsi="Arial" w:cs="Arial"/>
          <w:sz w:val="24"/>
          <w:szCs w:val="24"/>
        </w:rPr>
        <w:lastRenderedPageBreak/>
        <w:t>Records should be factual</w:t>
      </w:r>
      <w:r w:rsidR="0067309B" w:rsidRPr="000733A6">
        <w:rPr>
          <w:rFonts w:ascii="Arial" w:hAnsi="Arial" w:cs="Arial"/>
          <w:sz w:val="24"/>
          <w:szCs w:val="24"/>
        </w:rPr>
        <w:t xml:space="preserve"> using the child’s own words</w:t>
      </w:r>
      <w:r w:rsidR="0005777E" w:rsidRPr="000733A6">
        <w:rPr>
          <w:rFonts w:ascii="Arial" w:hAnsi="Arial" w:cs="Arial"/>
          <w:sz w:val="24"/>
          <w:szCs w:val="24"/>
        </w:rPr>
        <w:t>,</w:t>
      </w:r>
      <w:r w:rsidR="00E71082" w:rsidRPr="000733A6">
        <w:rPr>
          <w:rFonts w:ascii="Arial" w:hAnsi="Arial" w:cs="Arial"/>
          <w:sz w:val="24"/>
          <w:szCs w:val="24"/>
        </w:rPr>
        <w:t xml:space="preserve"> wherever possible</w:t>
      </w:r>
      <w:r w:rsidR="0005777E" w:rsidRPr="000733A6">
        <w:rPr>
          <w:rFonts w:ascii="Arial" w:hAnsi="Arial" w:cs="Arial"/>
          <w:sz w:val="24"/>
          <w:szCs w:val="24"/>
        </w:rPr>
        <w:t>,</w:t>
      </w:r>
      <w:r w:rsidR="0067309B" w:rsidRPr="000733A6">
        <w:rPr>
          <w:rFonts w:ascii="Arial" w:hAnsi="Arial" w:cs="Arial"/>
          <w:sz w:val="24"/>
          <w:szCs w:val="24"/>
        </w:rPr>
        <w:t xml:space="preserve"> in cases where a disclosure is made. Professional opinion can be given, but needs to be supported by stating the facts and observations upon which the opinions are based. </w:t>
      </w:r>
    </w:p>
    <w:p w14:paraId="2D25042A" w14:textId="45D5C8A0" w:rsidR="00E86093" w:rsidRPr="00D74604" w:rsidRDefault="0067309B" w:rsidP="00E86093">
      <w:pPr>
        <w:pStyle w:val="ListParagraph"/>
        <w:numPr>
          <w:ilvl w:val="0"/>
          <w:numId w:val="2"/>
        </w:numPr>
        <w:spacing w:line="360" w:lineRule="auto"/>
        <w:rPr>
          <w:rFonts w:ascii="Arial" w:hAnsi="Arial" w:cs="Arial"/>
          <w:sz w:val="24"/>
          <w:szCs w:val="24"/>
        </w:rPr>
      </w:pPr>
      <w:r w:rsidRPr="00D74604">
        <w:rPr>
          <w:rFonts w:ascii="Arial" w:hAnsi="Arial" w:cs="Arial"/>
          <w:sz w:val="24"/>
          <w:szCs w:val="24"/>
        </w:rPr>
        <w:t xml:space="preserve">All records should be dated and signed with the name of the signatory clearly printed and filed in chronological order. </w:t>
      </w:r>
      <w:r w:rsidR="00E171F4" w:rsidRPr="00D74604">
        <w:rPr>
          <w:rFonts w:ascii="Arial" w:hAnsi="Arial" w:cs="Arial"/>
          <w:sz w:val="24"/>
          <w:szCs w:val="24"/>
        </w:rPr>
        <w:t>This also applies to any documents which have been witnessed by third parties.</w:t>
      </w:r>
      <w:r w:rsidR="00D74604">
        <w:rPr>
          <w:rFonts w:ascii="Arial" w:hAnsi="Arial" w:cs="Arial"/>
          <w:sz w:val="24"/>
          <w:szCs w:val="24"/>
        </w:rPr>
        <w:t xml:space="preserve"> </w:t>
      </w:r>
      <w:r w:rsidR="00E86093" w:rsidRPr="00D74604">
        <w:rPr>
          <w:rFonts w:ascii="Arial" w:hAnsi="Arial" w:cs="Arial"/>
          <w:sz w:val="24"/>
          <w:szCs w:val="24"/>
        </w:rPr>
        <w:t xml:space="preserve">The signing in feature of CPOMS acts as the signature as only that member of staff </w:t>
      </w:r>
      <w:r w:rsidR="007A5A0F" w:rsidRPr="00D74604">
        <w:rPr>
          <w:rFonts w:ascii="Arial" w:hAnsi="Arial" w:cs="Arial"/>
          <w:sz w:val="24"/>
          <w:szCs w:val="24"/>
        </w:rPr>
        <w:t>will</w:t>
      </w:r>
      <w:r w:rsidR="00E86093" w:rsidRPr="00D74604">
        <w:rPr>
          <w:rFonts w:ascii="Arial" w:hAnsi="Arial" w:cs="Arial"/>
          <w:sz w:val="24"/>
          <w:szCs w:val="24"/>
        </w:rPr>
        <w:t xml:space="preserve"> know their own credentials. All recordings are </w:t>
      </w:r>
      <w:r w:rsidR="007A5A0F" w:rsidRPr="00D74604">
        <w:rPr>
          <w:rFonts w:ascii="Arial" w:hAnsi="Arial" w:cs="Arial"/>
          <w:sz w:val="24"/>
          <w:szCs w:val="24"/>
        </w:rPr>
        <w:t xml:space="preserve">then </w:t>
      </w:r>
      <w:r w:rsidR="00E86093" w:rsidRPr="00D74604">
        <w:rPr>
          <w:rFonts w:ascii="Arial" w:hAnsi="Arial" w:cs="Arial"/>
          <w:sz w:val="24"/>
          <w:szCs w:val="24"/>
        </w:rPr>
        <w:t>automatically time and date stamped.</w:t>
      </w:r>
      <w:r w:rsidR="00D74604" w:rsidRPr="00D74604">
        <w:rPr>
          <w:rFonts w:ascii="Arial" w:hAnsi="Arial" w:cs="Arial"/>
          <w:sz w:val="24"/>
          <w:szCs w:val="24"/>
        </w:rPr>
        <w:t xml:space="preserve"> For other computerised recording systems, availability of this feature would need to be checked. </w:t>
      </w:r>
    </w:p>
    <w:p w14:paraId="77C69D17" w14:textId="77777777" w:rsidR="00094433" w:rsidRPr="00094433" w:rsidRDefault="0067309B" w:rsidP="009A4B27">
      <w:pPr>
        <w:pStyle w:val="ListParagraph"/>
        <w:numPr>
          <w:ilvl w:val="0"/>
          <w:numId w:val="1"/>
        </w:numPr>
        <w:spacing w:line="360" w:lineRule="auto"/>
        <w:rPr>
          <w:sz w:val="24"/>
          <w:szCs w:val="24"/>
        </w:rPr>
      </w:pPr>
      <w:r w:rsidRPr="000E44A3">
        <w:rPr>
          <w:rFonts w:ascii="Arial" w:hAnsi="Arial" w:cs="Arial"/>
          <w:sz w:val="24"/>
          <w:szCs w:val="24"/>
        </w:rPr>
        <w:t xml:space="preserve">It is useful to have a </w:t>
      </w:r>
      <w:r w:rsidR="00E171F4" w:rsidRPr="000E44A3">
        <w:rPr>
          <w:rFonts w:ascii="Arial" w:hAnsi="Arial" w:cs="Arial"/>
          <w:sz w:val="24"/>
          <w:szCs w:val="24"/>
        </w:rPr>
        <w:t xml:space="preserve">standard form </w:t>
      </w:r>
      <w:r w:rsidRPr="000E44A3">
        <w:rPr>
          <w:rFonts w:ascii="Arial" w:hAnsi="Arial" w:cs="Arial"/>
          <w:sz w:val="24"/>
          <w:szCs w:val="24"/>
        </w:rPr>
        <w:t>for recording information / concerns</w:t>
      </w:r>
      <w:r w:rsidR="00E171F4" w:rsidRPr="000E44A3">
        <w:rPr>
          <w:rFonts w:ascii="Arial" w:hAnsi="Arial" w:cs="Arial"/>
          <w:sz w:val="24"/>
          <w:szCs w:val="24"/>
        </w:rPr>
        <w:t xml:space="preserve"> (see Appendix A for a sample document)</w:t>
      </w:r>
      <w:r w:rsidRPr="000E44A3">
        <w:rPr>
          <w:rFonts w:ascii="Arial" w:hAnsi="Arial" w:cs="Arial"/>
          <w:sz w:val="24"/>
          <w:szCs w:val="24"/>
        </w:rPr>
        <w:t xml:space="preserve">. This </w:t>
      </w:r>
      <w:r w:rsidRPr="005670C7">
        <w:rPr>
          <w:rFonts w:ascii="Arial" w:hAnsi="Arial" w:cs="Arial"/>
          <w:sz w:val="24"/>
          <w:szCs w:val="24"/>
        </w:rPr>
        <w:t xml:space="preserve">can </w:t>
      </w:r>
      <w:r w:rsidR="00801F21" w:rsidRPr="00FE75EC">
        <w:rPr>
          <w:rFonts w:ascii="Arial" w:hAnsi="Arial" w:cs="Arial"/>
          <w:sz w:val="24"/>
          <w:szCs w:val="24"/>
        </w:rPr>
        <w:t xml:space="preserve">help </w:t>
      </w:r>
      <w:r w:rsidRPr="005670C7">
        <w:rPr>
          <w:rFonts w:ascii="Arial" w:hAnsi="Arial" w:cs="Arial"/>
          <w:sz w:val="24"/>
          <w:szCs w:val="24"/>
        </w:rPr>
        <w:t>ensure</w:t>
      </w:r>
      <w:r w:rsidRPr="000E44A3">
        <w:rPr>
          <w:rFonts w:ascii="Arial" w:hAnsi="Arial" w:cs="Arial"/>
          <w:sz w:val="24"/>
          <w:szCs w:val="24"/>
        </w:rPr>
        <w:t xml:space="preserve"> essential information is</w:t>
      </w:r>
      <w:r w:rsidR="00220A1A" w:rsidRPr="000E44A3">
        <w:rPr>
          <w:rFonts w:ascii="Arial" w:hAnsi="Arial" w:cs="Arial"/>
          <w:sz w:val="24"/>
          <w:szCs w:val="24"/>
        </w:rPr>
        <w:t xml:space="preserve"> included</w:t>
      </w:r>
      <w:r w:rsidR="00761B04" w:rsidRPr="000E44A3">
        <w:rPr>
          <w:rFonts w:ascii="Arial" w:hAnsi="Arial" w:cs="Arial"/>
          <w:sz w:val="24"/>
          <w:szCs w:val="24"/>
        </w:rPr>
        <w:t xml:space="preserve"> in a record</w:t>
      </w:r>
      <w:r w:rsidRPr="000E44A3">
        <w:rPr>
          <w:rFonts w:ascii="Arial" w:hAnsi="Arial" w:cs="Arial"/>
          <w:sz w:val="24"/>
          <w:szCs w:val="24"/>
        </w:rPr>
        <w:t xml:space="preserve">. </w:t>
      </w:r>
      <w:r w:rsidR="00E171F4" w:rsidRPr="000E44A3">
        <w:rPr>
          <w:rFonts w:ascii="Arial" w:hAnsi="Arial" w:cs="Arial"/>
          <w:sz w:val="24"/>
          <w:szCs w:val="24"/>
        </w:rPr>
        <w:t xml:space="preserve">Schools may use an electronic version of such documentation and </w:t>
      </w:r>
      <w:r w:rsidR="00220A1A" w:rsidRPr="000E44A3">
        <w:rPr>
          <w:rFonts w:ascii="Arial" w:hAnsi="Arial" w:cs="Arial"/>
          <w:sz w:val="24"/>
          <w:szCs w:val="24"/>
        </w:rPr>
        <w:t xml:space="preserve">this may be part of a </w:t>
      </w:r>
      <w:r w:rsidR="00E171F4" w:rsidRPr="000E44A3">
        <w:rPr>
          <w:rFonts w:ascii="Arial" w:hAnsi="Arial" w:cs="Arial"/>
          <w:sz w:val="24"/>
          <w:szCs w:val="24"/>
        </w:rPr>
        <w:t>specialist software package to</w:t>
      </w:r>
      <w:r w:rsidR="00220A1A" w:rsidRPr="000E44A3">
        <w:rPr>
          <w:rFonts w:ascii="Arial" w:hAnsi="Arial" w:cs="Arial"/>
          <w:sz w:val="24"/>
          <w:szCs w:val="24"/>
        </w:rPr>
        <w:t xml:space="preserve"> manage safeguarding, child protection and wider </w:t>
      </w:r>
      <w:r w:rsidR="00761B04" w:rsidRPr="000E44A3">
        <w:rPr>
          <w:rFonts w:ascii="Arial" w:hAnsi="Arial" w:cs="Arial"/>
          <w:sz w:val="24"/>
          <w:szCs w:val="24"/>
        </w:rPr>
        <w:t>welfare issues.</w:t>
      </w:r>
      <w:r w:rsidR="00801F21" w:rsidRPr="000E44A3">
        <w:rPr>
          <w:rFonts w:ascii="Arial" w:hAnsi="Arial" w:cs="Arial"/>
          <w:sz w:val="24"/>
          <w:szCs w:val="24"/>
        </w:rPr>
        <w:t xml:space="preserve"> All staff (and volunteers as appropriate) should be made aware of this procedure and how to access the system for recording information/concerns. </w:t>
      </w:r>
    </w:p>
    <w:p w14:paraId="2D6B6233" w14:textId="765A33E5" w:rsidR="00E86093" w:rsidRPr="00D74604" w:rsidRDefault="0067309B" w:rsidP="00E86093">
      <w:pPr>
        <w:pStyle w:val="ListParagraph"/>
        <w:numPr>
          <w:ilvl w:val="0"/>
          <w:numId w:val="1"/>
        </w:numPr>
        <w:spacing w:after="0" w:line="360" w:lineRule="auto"/>
        <w:rPr>
          <w:rFonts w:ascii="Arial" w:hAnsi="Arial" w:cs="Arial"/>
          <w:sz w:val="24"/>
          <w:szCs w:val="24"/>
        </w:rPr>
      </w:pPr>
      <w:r w:rsidRPr="00D74604">
        <w:rPr>
          <w:rFonts w:ascii="Arial" w:hAnsi="Arial" w:cs="Arial"/>
          <w:sz w:val="24"/>
          <w:szCs w:val="24"/>
        </w:rPr>
        <w:t xml:space="preserve">All recorded child protection concerns must be passed to the </w:t>
      </w:r>
      <w:r w:rsidR="00220A1A" w:rsidRPr="00D74604">
        <w:rPr>
          <w:rFonts w:ascii="Arial" w:hAnsi="Arial" w:cs="Arial"/>
          <w:sz w:val="24"/>
          <w:szCs w:val="24"/>
        </w:rPr>
        <w:t>DSL (or deputy</w:t>
      </w:r>
      <w:r w:rsidR="000303A5" w:rsidRPr="00D74604">
        <w:rPr>
          <w:rFonts w:ascii="Arial" w:hAnsi="Arial" w:cs="Arial"/>
          <w:sz w:val="24"/>
          <w:szCs w:val="24"/>
        </w:rPr>
        <w:t>, if DSL is unavailable</w:t>
      </w:r>
      <w:r w:rsidR="00761B04" w:rsidRPr="00D74604">
        <w:rPr>
          <w:rFonts w:ascii="Arial" w:hAnsi="Arial" w:cs="Arial"/>
          <w:sz w:val="24"/>
          <w:szCs w:val="24"/>
        </w:rPr>
        <w:t>)</w:t>
      </w:r>
      <w:r w:rsidR="00760792" w:rsidRPr="00D74604">
        <w:rPr>
          <w:rFonts w:ascii="Arial" w:hAnsi="Arial" w:cs="Arial"/>
          <w:sz w:val="24"/>
          <w:szCs w:val="24"/>
        </w:rPr>
        <w:t xml:space="preserve"> </w:t>
      </w:r>
      <w:r w:rsidRPr="00D74604">
        <w:rPr>
          <w:rFonts w:ascii="Arial" w:hAnsi="Arial" w:cs="Arial"/>
          <w:sz w:val="24"/>
          <w:szCs w:val="24"/>
        </w:rPr>
        <w:t xml:space="preserve">as soon as possible. The </w:t>
      </w:r>
      <w:r w:rsidR="00761B04" w:rsidRPr="00D74604">
        <w:rPr>
          <w:rFonts w:ascii="Arial" w:hAnsi="Arial" w:cs="Arial"/>
          <w:sz w:val="24"/>
          <w:szCs w:val="24"/>
        </w:rPr>
        <w:t xml:space="preserve">DSL (or deputy) </w:t>
      </w:r>
      <w:r w:rsidRPr="00D74604">
        <w:rPr>
          <w:rFonts w:ascii="Arial" w:hAnsi="Arial" w:cs="Arial"/>
          <w:sz w:val="24"/>
          <w:szCs w:val="24"/>
        </w:rPr>
        <w:t xml:space="preserve">will need to make a professional judgement about what action needs to be taken in accordance with local child protection procedures. </w:t>
      </w:r>
      <w:r w:rsidR="00E86093" w:rsidRPr="00D74604">
        <w:rPr>
          <w:rFonts w:ascii="Arial" w:hAnsi="Arial" w:cs="Arial"/>
          <w:sz w:val="24"/>
          <w:szCs w:val="24"/>
        </w:rPr>
        <w:t xml:space="preserve">When any member of staff adds a concern to CPOMS the system can send an instant alert to a team of staff members as required such as </w:t>
      </w:r>
      <w:r w:rsidR="000733A6">
        <w:rPr>
          <w:rFonts w:ascii="Arial" w:hAnsi="Arial" w:cs="Arial"/>
          <w:sz w:val="24"/>
          <w:szCs w:val="24"/>
        </w:rPr>
        <w:t>the safeguarding t</w:t>
      </w:r>
      <w:r w:rsidR="00E86093" w:rsidRPr="000733A6">
        <w:rPr>
          <w:rFonts w:ascii="Arial" w:hAnsi="Arial" w:cs="Arial"/>
          <w:sz w:val="24"/>
          <w:szCs w:val="24"/>
        </w:rPr>
        <w:t>eam</w:t>
      </w:r>
      <w:r w:rsidR="00E86093" w:rsidRPr="00D74604">
        <w:rPr>
          <w:rFonts w:ascii="Arial" w:hAnsi="Arial" w:cs="Arial"/>
          <w:sz w:val="24"/>
          <w:szCs w:val="24"/>
        </w:rPr>
        <w:t>. The system can be configured to automatically know which staff to alert based on concern type</w:t>
      </w:r>
      <w:r w:rsidR="007A5A0F" w:rsidRPr="00D74604">
        <w:rPr>
          <w:rFonts w:ascii="Arial" w:hAnsi="Arial" w:cs="Arial"/>
          <w:sz w:val="24"/>
          <w:szCs w:val="24"/>
        </w:rPr>
        <w:t xml:space="preserve"> from within the Admin area</w:t>
      </w:r>
      <w:r w:rsidR="00E86093" w:rsidRPr="00D74604">
        <w:rPr>
          <w:rFonts w:ascii="Arial" w:hAnsi="Arial" w:cs="Arial"/>
          <w:sz w:val="24"/>
          <w:szCs w:val="24"/>
        </w:rPr>
        <w:t>.</w:t>
      </w:r>
      <w:r w:rsidR="00D74604" w:rsidRPr="00D74604">
        <w:rPr>
          <w:rFonts w:ascii="Arial" w:hAnsi="Arial" w:cs="Arial"/>
          <w:sz w:val="24"/>
          <w:szCs w:val="24"/>
        </w:rPr>
        <w:t xml:space="preserve"> Availability of this feature would need to be checked with other computerised recording system. </w:t>
      </w:r>
    </w:p>
    <w:p w14:paraId="44B475D1" w14:textId="77777777" w:rsidR="000C67F4" w:rsidRPr="000C67F4" w:rsidRDefault="007F505D" w:rsidP="000C67F4">
      <w:pPr>
        <w:pStyle w:val="Default"/>
        <w:numPr>
          <w:ilvl w:val="0"/>
          <w:numId w:val="1"/>
        </w:numPr>
        <w:spacing w:line="360" w:lineRule="auto"/>
      </w:pPr>
      <w:r w:rsidRPr="00094433">
        <w:rPr>
          <w:b/>
          <w:bCs/>
        </w:rPr>
        <w:t xml:space="preserve">If a child is in immediate danger or is at risk of harm, a referral should be made to </w:t>
      </w:r>
      <w:r w:rsidRPr="000733A6">
        <w:rPr>
          <w:b/>
          <w:bCs/>
        </w:rPr>
        <w:t>children’s social</w:t>
      </w:r>
      <w:r w:rsidRPr="00094433">
        <w:rPr>
          <w:b/>
          <w:bCs/>
        </w:rPr>
        <w:t xml:space="preserve"> care and/or the police immediately. </w:t>
      </w:r>
    </w:p>
    <w:p w14:paraId="34398115" w14:textId="51EFF6B5" w:rsidR="000C67F4" w:rsidRDefault="000C67F4" w:rsidP="000C67F4">
      <w:pPr>
        <w:autoSpaceDE w:val="0"/>
        <w:autoSpaceDN w:val="0"/>
        <w:adjustRightInd w:val="0"/>
        <w:spacing w:after="0" w:line="360" w:lineRule="auto"/>
        <w:ind w:left="709"/>
        <w:rPr>
          <w:rFonts w:ascii="Arial" w:hAnsi="Arial" w:cs="Arial"/>
          <w:color w:val="000000"/>
          <w:sz w:val="24"/>
          <w:szCs w:val="24"/>
        </w:rPr>
      </w:pPr>
      <w:r w:rsidRPr="00314232">
        <w:rPr>
          <w:rFonts w:ascii="Arial" w:hAnsi="Arial" w:cs="Arial"/>
          <w:color w:val="000000"/>
          <w:sz w:val="24"/>
          <w:szCs w:val="24"/>
        </w:rPr>
        <w:t>‘If, for any reason</w:t>
      </w:r>
      <w:r w:rsidRPr="000733A6">
        <w:rPr>
          <w:rFonts w:ascii="Arial" w:hAnsi="Arial" w:cs="Arial"/>
          <w:color w:val="000000"/>
          <w:sz w:val="24"/>
          <w:szCs w:val="24"/>
        </w:rPr>
        <w:t xml:space="preserve">, the </w:t>
      </w:r>
      <w:r w:rsidR="000733A6">
        <w:rPr>
          <w:rFonts w:ascii="Arial" w:hAnsi="Arial" w:cs="Arial"/>
          <w:color w:val="000000"/>
          <w:sz w:val="24"/>
          <w:szCs w:val="24"/>
        </w:rPr>
        <w:t>DSL</w:t>
      </w:r>
      <w:r w:rsidRPr="000733A6">
        <w:rPr>
          <w:rFonts w:ascii="Arial" w:hAnsi="Arial" w:cs="Arial"/>
          <w:color w:val="000000"/>
          <w:sz w:val="24"/>
          <w:szCs w:val="24"/>
        </w:rPr>
        <w:t xml:space="preserve"> (or</w:t>
      </w:r>
      <w:r w:rsidRPr="00314232">
        <w:rPr>
          <w:rFonts w:ascii="Arial" w:hAnsi="Arial" w:cs="Arial"/>
          <w:color w:val="000000"/>
          <w:sz w:val="24"/>
          <w:szCs w:val="24"/>
        </w:rPr>
        <w:t xml:space="preserve"> deputy) is not available, this should not delay appropriate action being taken. In these circumstances, any action taken should be shared with the </w:t>
      </w:r>
      <w:r w:rsidR="000733A6">
        <w:rPr>
          <w:rFonts w:ascii="Arial" w:hAnsi="Arial" w:cs="Arial"/>
          <w:color w:val="000000"/>
          <w:sz w:val="24"/>
          <w:szCs w:val="24"/>
        </w:rPr>
        <w:t>DSL</w:t>
      </w:r>
      <w:r w:rsidRPr="00314232">
        <w:rPr>
          <w:rFonts w:ascii="Arial" w:hAnsi="Arial" w:cs="Arial"/>
          <w:color w:val="000000"/>
          <w:sz w:val="24"/>
          <w:szCs w:val="24"/>
        </w:rPr>
        <w:t xml:space="preserve"> (or deputy) as soon as is practically possible’ (KCSIE 2018). </w:t>
      </w:r>
    </w:p>
    <w:p w14:paraId="61153A6F" w14:textId="77777777" w:rsidR="002152FF" w:rsidRPr="000C67F4" w:rsidRDefault="002152FF" w:rsidP="009A4B27">
      <w:pPr>
        <w:pStyle w:val="ListParagraph"/>
        <w:numPr>
          <w:ilvl w:val="0"/>
          <w:numId w:val="1"/>
        </w:numPr>
        <w:spacing w:line="360" w:lineRule="auto"/>
        <w:rPr>
          <w:rFonts w:ascii="Arial" w:hAnsi="Arial" w:cs="Arial"/>
          <w:b/>
          <w:sz w:val="24"/>
          <w:szCs w:val="24"/>
        </w:rPr>
      </w:pPr>
      <w:r w:rsidRPr="000C67F4">
        <w:rPr>
          <w:rFonts w:ascii="Arial" w:hAnsi="Arial" w:cs="Arial"/>
          <w:sz w:val="24"/>
          <w:szCs w:val="24"/>
        </w:rPr>
        <w:lastRenderedPageBreak/>
        <w:t>It is important to make it clear to pupils that any disclosure they make will be treated</w:t>
      </w:r>
      <w:r w:rsidR="00FE75EC" w:rsidRPr="000C67F4">
        <w:rPr>
          <w:rFonts w:ascii="Arial" w:hAnsi="Arial" w:cs="Arial"/>
          <w:sz w:val="24"/>
          <w:szCs w:val="24"/>
        </w:rPr>
        <w:t xml:space="preserve"> sensitively</w:t>
      </w:r>
      <w:r w:rsidR="0003009A" w:rsidRPr="000C67F4">
        <w:rPr>
          <w:rFonts w:ascii="Arial" w:hAnsi="Arial" w:cs="Arial"/>
          <w:sz w:val="24"/>
          <w:szCs w:val="24"/>
        </w:rPr>
        <w:t>,</w:t>
      </w:r>
      <w:r w:rsidRPr="000C67F4">
        <w:rPr>
          <w:rFonts w:ascii="Arial" w:hAnsi="Arial" w:cs="Arial"/>
          <w:sz w:val="24"/>
          <w:szCs w:val="24"/>
        </w:rPr>
        <w:t xml:space="preserve"> but may need to be shared with other professionals if it is considered necessary to protect the child or someone else from harm.</w:t>
      </w:r>
    </w:p>
    <w:p w14:paraId="659959BC" w14:textId="36BF8DF1" w:rsidR="002152FF" w:rsidRPr="002152FF" w:rsidRDefault="002152FF" w:rsidP="009A4B27">
      <w:pPr>
        <w:pStyle w:val="ListParagraph"/>
        <w:numPr>
          <w:ilvl w:val="0"/>
          <w:numId w:val="1"/>
        </w:numPr>
        <w:spacing w:line="360" w:lineRule="auto"/>
        <w:rPr>
          <w:rFonts w:ascii="Arial" w:hAnsi="Arial" w:cs="Arial"/>
          <w:b/>
          <w:sz w:val="24"/>
          <w:szCs w:val="24"/>
        </w:rPr>
      </w:pPr>
      <w:r w:rsidRPr="002152FF">
        <w:rPr>
          <w:rFonts w:ascii="Arial" w:hAnsi="Arial" w:cs="Arial"/>
          <w:sz w:val="24"/>
          <w:szCs w:val="24"/>
        </w:rPr>
        <w:t>‘Sharing information is an intrinsic part of any frontline practitioners’ job when working with children and young people. The decisions about how much information to share, with whom and when, can have a profound impact on individuals’ lives’</w:t>
      </w:r>
      <w:r w:rsidR="0003009A">
        <w:rPr>
          <w:rFonts w:ascii="Arial" w:hAnsi="Arial" w:cs="Arial"/>
          <w:sz w:val="24"/>
          <w:szCs w:val="24"/>
        </w:rPr>
        <w:t xml:space="preserve"> </w:t>
      </w:r>
      <w:r w:rsidRPr="002152FF">
        <w:rPr>
          <w:rFonts w:ascii="Arial" w:hAnsi="Arial" w:cs="Arial"/>
          <w:sz w:val="24"/>
          <w:szCs w:val="24"/>
        </w:rPr>
        <w:t>(Information Sharing, HM Government: 201</w:t>
      </w:r>
      <w:r w:rsidR="007A17AB">
        <w:rPr>
          <w:rFonts w:ascii="Arial" w:hAnsi="Arial" w:cs="Arial"/>
          <w:sz w:val="24"/>
          <w:szCs w:val="24"/>
        </w:rPr>
        <w:t>8</w:t>
      </w:r>
      <w:r w:rsidRPr="002152FF">
        <w:rPr>
          <w:rFonts w:ascii="Arial" w:hAnsi="Arial" w:cs="Arial"/>
          <w:sz w:val="24"/>
          <w:szCs w:val="24"/>
        </w:rPr>
        <w:t>). It is important that practitioner should understand the circumstances under which information may be lawfully shared and how should be data managed and therefore must follow the latest statutory guidance.</w:t>
      </w:r>
    </w:p>
    <w:p w14:paraId="41C8F396" w14:textId="77777777" w:rsidR="006250D1" w:rsidRDefault="006250D1" w:rsidP="00F52DC7">
      <w:pPr>
        <w:spacing w:line="360" w:lineRule="auto"/>
        <w:rPr>
          <w:rFonts w:ascii="Arial" w:hAnsi="Arial" w:cs="Arial"/>
          <w:b/>
          <w:sz w:val="24"/>
          <w:szCs w:val="24"/>
        </w:rPr>
      </w:pPr>
    </w:p>
    <w:p w14:paraId="38C5DCA6" w14:textId="77777777" w:rsidR="00F52DC7" w:rsidRDefault="00C90B19" w:rsidP="00F52DC7">
      <w:pPr>
        <w:spacing w:line="360" w:lineRule="auto"/>
        <w:rPr>
          <w:rFonts w:ascii="Arial" w:hAnsi="Arial" w:cs="Arial"/>
          <w:b/>
          <w:sz w:val="24"/>
          <w:szCs w:val="24"/>
        </w:rPr>
      </w:pPr>
      <w:r>
        <w:rPr>
          <w:rFonts w:ascii="Arial" w:hAnsi="Arial" w:cs="Arial"/>
          <w:b/>
          <w:sz w:val="24"/>
          <w:szCs w:val="24"/>
        </w:rPr>
        <w:t>The management of safeguarding/child protection files</w:t>
      </w:r>
    </w:p>
    <w:p w14:paraId="394CEA85" w14:textId="77777777" w:rsidR="00F52DC7" w:rsidRPr="00F52DC7" w:rsidRDefault="00F52DC7" w:rsidP="00F52DC7">
      <w:pPr>
        <w:pStyle w:val="Default"/>
        <w:spacing w:line="360" w:lineRule="auto"/>
        <w:rPr>
          <w:b/>
        </w:rPr>
      </w:pPr>
      <w:r w:rsidRPr="00F52DC7">
        <w:rPr>
          <w:b/>
        </w:rPr>
        <w:t xml:space="preserve">Storage </w:t>
      </w:r>
    </w:p>
    <w:p w14:paraId="6787A4CC" w14:textId="77777777" w:rsidR="00F52DC7" w:rsidRDefault="00F52DC7" w:rsidP="00F52DC7">
      <w:pPr>
        <w:pStyle w:val="Default"/>
        <w:numPr>
          <w:ilvl w:val="0"/>
          <w:numId w:val="4"/>
        </w:numPr>
        <w:spacing w:line="360" w:lineRule="auto"/>
      </w:pPr>
      <w:r w:rsidRPr="00F52DC7">
        <w:t>All child protection/safeguarding records are sensitive and confidential so should be kept in a secure (</w:t>
      </w:r>
      <w:r w:rsidR="000C67F4">
        <w:t>e.g</w:t>
      </w:r>
      <w:r w:rsidRPr="00F52DC7">
        <w:t>. locked at all times) filing cabinet</w:t>
      </w:r>
      <w:r w:rsidR="000C67F4">
        <w:t xml:space="preserve"> or in a restricted area of your computer system</w:t>
      </w:r>
      <w:r w:rsidRPr="00F52DC7">
        <w:t xml:space="preserve">, separate from other school files and accessible through the DSL, the Deputy DSL and other senior staff in larger schools. </w:t>
      </w:r>
    </w:p>
    <w:p w14:paraId="5FF8DCE9" w14:textId="77777777" w:rsidR="00E0508F" w:rsidRPr="003E45AF" w:rsidRDefault="00F52DC7" w:rsidP="00F52DC7">
      <w:pPr>
        <w:pStyle w:val="ListParagraph"/>
        <w:numPr>
          <w:ilvl w:val="0"/>
          <w:numId w:val="4"/>
        </w:numPr>
        <w:spacing w:line="360" w:lineRule="auto"/>
        <w:rPr>
          <w:rFonts w:ascii="Arial" w:hAnsi="Arial" w:cs="Arial"/>
          <w:sz w:val="24"/>
          <w:szCs w:val="24"/>
        </w:rPr>
      </w:pPr>
      <w:r w:rsidRPr="00F52DC7">
        <w:rPr>
          <w:rFonts w:ascii="Arial" w:hAnsi="Arial" w:cs="Arial"/>
          <w:color w:val="000000"/>
          <w:sz w:val="24"/>
          <w:szCs w:val="24"/>
        </w:rPr>
        <w:t xml:space="preserve">The pupils’ general school file should be marked in some way (e.g. red star) to indicate that a child protection/safeguarding file exists (such coding must reflect current circumstances). All staff that may need to consult a child’s school file should be made aware of what the symbol </w:t>
      </w:r>
      <w:r w:rsidR="00F256BE">
        <w:rPr>
          <w:rFonts w:ascii="Arial" w:hAnsi="Arial" w:cs="Arial"/>
          <w:color w:val="000000"/>
          <w:sz w:val="24"/>
          <w:szCs w:val="24"/>
        </w:rPr>
        <w:t>m</w:t>
      </w:r>
      <w:r w:rsidRPr="00F52DC7">
        <w:rPr>
          <w:rFonts w:ascii="Arial" w:hAnsi="Arial" w:cs="Arial"/>
          <w:color w:val="000000"/>
          <w:sz w:val="24"/>
          <w:szCs w:val="24"/>
        </w:rPr>
        <w:t xml:space="preserve">eans and, to speak to the DSL, if necessary, if they see this symbol and have concerns. For example, if a member of the office staff, who is looking in the main file for a parent’s contact details because of an unexplained absence, might decide to report this to the DSL if they see the indicator, in case the absence is significant. </w:t>
      </w:r>
    </w:p>
    <w:p w14:paraId="24622B90" w14:textId="77777777" w:rsidR="003E45AF" w:rsidRPr="003E45AF" w:rsidRDefault="003E45AF" w:rsidP="00F52DC7">
      <w:pPr>
        <w:pStyle w:val="ListParagraph"/>
        <w:numPr>
          <w:ilvl w:val="0"/>
          <w:numId w:val="4"/>
        </w:numPr>
        <w:spacing w:line="360" w:lineRule="auto"/>
        <w:rPr>
          <w:rFonts w:ascii="Arial" w:hAnsi="Arial" w:cs="Arial"/>
          <w:sz w:val="24"/>
          <w:szCs w:val="24"/>
        </w:rPr>
      </w:pPr>
      <w:r w:rsidRPr="003E45AF">
        <w:rPr>
          <w:rFonts w:ascii="Arial" w:hAnsi="Arial" w:cs="Arial"/>
          <w:sz w:val="24"/>
          <w:szCs w:val="24"/>
        </w:rPr>
        <w:t>If, in exceptional circumstances, information is removed from a file for any reason, a dated note must be placed in the file indicating who has taken it, why and when</w:t>
      </w:r>
      <w:r w:rsidR="00314232">
        <w:rPr>
          <w:rFonts w:ascii="Arial" w:hAnsi="Arial" w:cs="Arial"/>
          <w:sz w:val="24"/>
          <w:szCs w:val="24"/>
        </w:rPr>
        <w:t>.</w:t>
      </w:r>
    </w:p>
    <w:p w14:paraId="23936391" w14:textId="05438F90" w:rsidR="00121EC1" w:rsidRDefault="00AC12DA" w:rsidP="00121EC1">
      <w:pPr>
        <w:pStyle w:val="Default"/>
        <w:rPr>
          <w:b/>
        </w:rPr>
      </w:pPr>
      <w:r w:rsidRPr="00AC12DA">
        <w:rPr>
          <w:b/>
        </w:rPr>
        <w:t>Information that should be kept in a safeguarding file</w:t>
      </w:r>
      <w:r w:rsidR="00C40CF7">
        <w:rPr>
          <w:b/>
        </w:rPr>
        <w:t>/CP</w:t>
      </w:r>
    </w:p>
    <w:p w14:paraId="72A3D3EC" w14:textId="77777777" w:rsidR="00AC12DA" w:rsidRDefault="00AC12DA" w:rsidP="00121EC1">
      <w:pPr>
        <w:pStyle w:val="Default"/>
        <w:rPr>
          <w:b/>
        </w:rPr>
      </w:pPr>
    </w:p>
    <w:p w14:paraId="792290CC" w14:textId="77777777" w:rsidR="00AC12DA" w:rsidRPr="009210C6" w:rsidRDefault="00AC12DA" w:rsidP="009210C6">
      <w:pPr>
        <w:pStyle w:val="Default"/>
        <w:spacing w:line="360" w:lineRule="auto"/>
      </w:pPr>
      <w:r w:rsidRPr="009210C6">
        <w:lastRenderedPageBreak/>
        <w:t xml:space="preserve">To assist in the management of safeguarding files it </w:t>
      </w:r>
      <w:r w:rsidR="00314232">
        <w:t xml:space="preserve">is </w:t>
      </w:r>
      <w:r w:rsidRPr="009210C6">
        <w:t>helpful if schools compile these in the following sections</w:t>
      </w:r>
    </w:p>
    <w:p w14:paraId="0D0B940D" w14:textId="77777777" w:rsidR="00AC12DA" w:rsidRPr="009210C6" w:rsidRDefault="00AC12DA" w:rsidP="009210C6">
      <w:pPr>
        <w:pStyle w:val="Default"/>
        <w:spacing w:line="360" w:lineRule="auto"/>
      </w:pPr>
    </w:p>
    <w:p w14:paraId="2BCEE5A9" w14:textId="77777777" w:rsidR="00AC12DA" w:rsidRPr="009210C6" w:rsidRDefault="00AC12DA" w:rsidP="009210C6">
      <w:pPr>
        <w:pStyle w:val="ListParagraph"/>
        <w:numPr>
          <w:ilvl w:val="0"/>
          <w:numId w:val="8"/>
        </w:numPr>
        <w:autoSpaceDE w:val="0"/>
        <w:autoSpaceDN w:val="0"/>
        <w:adjustRightInd w:val="0"/>
        <w:spacing w:after="0" w:line="360" w:lineRule="auto"/>
        <w:rPr>
          <w:rFonts w:ascii="Arial" w:hAnsi="Arial" w:cs="Arial"/>
          <w:color w:val="000000"/>
          <w:sz w:val="24"/>
          <w:szCs w:val="24"/>
        </w:rPr>
      </w:pPr>
      <w:r w:rsidRPr="007671B7">
        <w:rPr>
          <w:rFonts w:ascii="Arial" w:hAnsi="Arial" w:cs="Arial"/>
          <w:b/>
          <w:color w:val="000000"/>
          <w:sz w:val="24"/>
          <w:szCs w:val="24"/>
        </w:rPr>
        <w:t>Section 1:</w:t>
      </w:r>
      <w:r w:rsidRPr="009210C6">
        <w:rPr>
          <w:rFonts w:ascii="Arial" w:hAnsi="Arial" w:cs="Arial"/>
          <w:color w:val="000000"/>
          <w:sz w:val="24"/>
          <w:szCs w:val="24"/>
        </w:rPr>
        <w:t xml:space="preserve"> Basic details </w:t>
      </w:r>
    </w:p>
    <w:p w14:paraId="4E76CDF1" w14:textId="77777777" w:rsidR="00AC12DA" w:rsidRPr="009210C6" w:rsidRDefault="00AC12DA" w:rsidP="009210C6">
      <w:pPr>
        <w:pStyle w:val="ListParagraph"/>
        <w:numPr>
          <w:ilvl w:val="0"/>
          <w:numId w:val="8"/>
        </w:numPr>
        <w:autoSpaceDE w:val="0"/>
        <w:autoSpaceDN w:val="0"/>
        <w:adjustRightInd w:val="0"/>
        <w:spacing w:after="0" w:line="360" w:lineRule="auto"/>
        <w:rPr>
          <w:rFonts w:ascii="Arial" w:hAnsi="Arial" w:cs="Arial"/>
          <w:color w:val="000000"/>
          <w:sz w:val="24"/>
          <w:szCs w:val="24"/>
        </w:rPr>
      </w:pPr>
      <w:r w:rsidRPr="007671B7">
        <w:rPr>
          <w:rFonts w:ascii="Arial" w:hAnsi="Arial" w:cs="Arial"/>
          <w:b/>
          <w:color w:val="000000"/>
          <w:sz w:val="24"/>
          <w:szCs w:val="24"/>
        </w:rPr>
        <w:t>Section 2:</w:t>
      </w:r>
      <w:r w:rsidRPr="009210C6">
        <w:rPr>
          <w:rFonts w:ascii="Arial" w:hAnsi="Arial" w:cs="Arial"/>
          <w:color w:val="000000"/>
          <w:sz w:val="24"/>
          <w:szCs w:val="24"/>
        </w:rPr>
        <w:t xml:space="preserve"> Chronology </w:t>
      </w:r>
    </w:p>
    <w:p w14:paraId="45163C30" w14:textId="77777777" w:rsidR="00AC12DA" w:rsidRPr="009210C6" w:rsidRDefault="00AC12DA" w:rsidP="009210C6">
      <w:pPr>
        <w:pStyle w:val="ListParagraph"/>
        <w:numPr>
          <w:ilvl w:val="0"/>
          <w:numId w:val="8"/>
        </w:numPr>
        <w:autoSpaceDE w:val="0"/>
        <w:autoSpaceDN w:val="0"/>
        <w:adjustRightInd w:val="0"/>
        <w:spacing w:after="0" w:line="360" w:lineRule="auto"/>
        <w:rPr>
          <w:rFonts w:ascii="Arial" w:hAnsi="Arial" w:cs="Arial"/>
          <w:color w:val="000000"/>
          <w:sz w:val="24"/>
          <w:szCs w:val="24"/>
        </w:rPr>
      </w:pPr>
      <w:r w:rsidRPr="007671B7">
        <w:rPr>
          <w:rFonts w:ascii="Arial" w:hAnsi="Arial" w:cs="Arial"/>
          <w:b/>
          <w:color w:val="000000"/>
          <w:sz w:val="24"/>
          <w:szCs w:val="24"/>
        </w:rPr>
        <w:t>Section 3:</w:t>
      </w:r>
      <w:r w:rsidRPr="009210C6">
        <w:rPr>
          <w:rFonts w:ascii="Arial" w:hAnsi="Arial" w:cs="Arial"/>
          <w:color w:val="000000"/>
          <w:sz w:val="24"/>
          <w:szCs w:val="24"/>
        </w:rPr>
        <w:t xml:space="preserve"> Attendance Data</w:t>
      </w:r>
    </w:p>
    <w:p w14:paraId="02631660" w14:textId="77777777" w:rsidR="007671B7" w:rsidRPr="007671B7" w:rsidRDefault="00AC12DA" w:rsidP="007671B7">
      <w:pPr>
        <w:pStyle w:val="Default"/>
        <w:numPr>
          <w:ilvl w:val="0"/>
          <w:numId w:val="8"/>
        </w:numPr>
        <w:spacing w:line="360" w:lineRule="auto"/>
        <w:ind w:left="714" w:hanging="357"/>
      </w:pPr>
      <w:r w:rsidRPr="007671B7">
        <w:rPr>
          <w:b/>
        </w:rPr>
        <w:t>Section 4:</w:t>
      </w:r>
      <w:r w:rsidRPr="007671B7">
        <w:t xml:space="preserve"> Cause for Concern forms </w:t>
      </w:r>
      <w:r w:rsidR="007671B7" w:rsidRPr="007671B7">
        <w:t xml:space="preserve">and </w:t>
      </w:r>
      <w:r w:rsidR="007671B7">
        <w:t>r</w:t>
      </w:r>
      <w:r w:rsidR="007671B7" w:rsidRPr="007671B7">
        <w:t xml:space="preserve">equests to staff for monitoring specific aspects of the child’s presentation, behaviour, attendance, etc. </w:t>
      </w:r>
    </w:p>
    <w:p w14:paraId="578CFB71" w14:textId="77777777" w:rsidR="00AC12DA" w:rsidRDefault="00AC12DA" w:rsidP="009210C6">
      <w:pPr>
        <w:pStyle w:val="ListParagraph"/>
        <w:numPr>
          <w:ilvl w:val="0"/>
          <w:numId w:val="8"/>
        </w:numPr>
        <w:autoSpaceDE w:val="0"/>
        <w:autoSpaceDN w:val="0"/>
        <w:adjustRightInd w:val="0"/>
        <w:spacing w:after="0" w:line="360" w:lineRule="auto"/>
        <w:rPr>
          <w:rFonts w:ascii="Arial" w:hAnsi="Arial" w:cs="Arial"/>
          <w:color w:val="000000"/>
          <w:sz w:val="24"/>
          <w:szCs w:val="24"/>
        </w:rPr>
      </w:pPr>
      <w:r w:rsidRPr="007671B7">
        <w:rPr>
          <w:rFonts w:ascii="Arial" w:hAnsi="Arial" w:cs="Arial"/>
          <w:b/>
          <w:color w:val="000000"/>
          <w:sz w:val="24"/>
          <w:szCs w:val="24"/>
        </w:rPr>
        <w:t>Section 5:</w:t>
      </w:r>
      <w:r w:rsidRPr="009210C6">
        <w:rPr>
          <w:rFonts w:ascii="Arial" w:hAnsi="Arial" w:cs="Arial"/>
          <w:color w:val="000000"/>
          <w:sz w:val="24"/>
          <w:szCs w:val="24"/>
        </w:rPr>
        <w:t xml:space="preserve"> Referrals to</w:t>
      </w:r>
      <w:r w:rsidR="003F3B33">
        <w:rPr>
          <w:rFonts w:ascii="Arial" w:hAnsi="Arial" w:cs="Arial"/>
          <w:color w:val="000000"/>
          <w:sz w:val="24"/>
          <w:szCs w:val="24"/>
        </w:rPr>
        <w:t xml:space="preserve"> external agencies, including </w:t>
      </w:r>
      <w:r w:rsidRPr="009210C6">
        <w:rPr>
          <w:rFonts w:ascii="Arial" w:hAnsi="Arial" w:cs="Arial"/>
          <w:color w:val="000000"/>
          <w:sz w:val="24"/>
          <w:szCs w:val="24"/>
        </w:rPr>
        <w:t xml:space="preserve">First Response (for </w:t>
      </w:r>
      <w:r w:rsidR="00314232">
        <w:rPr>
          <w:rFonts w:ascii="Arial" w:hAnsi="Arial" w:cs="Arial"/>
          <w:color w:val="000000"/>
          <w:sz w:val="24"/>
          <w:szCs w:val="24"/>
        </w:rPr>
        <w:t xml:space="preserve">Families in Focus </w:t>
      </w:r>
      <w:r w:rsidRPr="009210C6">
        <w:rPr>
          <w:rFonts w:ascii="Arial" w:hAnsi="Arial" w:cs="Arial"/>
          <w:color w:val="000000"/>
          <w:sz w:val="24"/>
          <w:szCs w:val="24"/>
        </w:rPr>
        <w:t>or Children’s Social Care)</w:t>
      </w:r>
      <w:r w:rsidR="009210C6">
        <w:rPr>
          <w:rFonts w:ascii="Arial" w:hAnsi="Arial" w:cs="Arial"/>
          <w:color w:val="000000"/>
          <w:sz w:val="24"/>
          <w:szCs w:val="24"/>
        </w:rPr>
        <w:t>,</w:t>
      </w:r>
      <w:r w:rsidRPr="009210C6">
        <w:rPr>
          <w:rFonts w:ascii="Arial" w:hAnsi="Arial" w:cs="Arial"/>
          <w:color w:val="000000"/>
          <w:sz w:val="24"/>
          <w:szCs w:val="24"/>
        </w:rPr>
        <w:t xml:space="preserve"> and outcomes of referrals made </w:t>
      </w:r>
    </w:p>
    <w:p w14:paraId="39A175DA" w14:textId="7DD859FD" w:rsidR="009210C6" w:rsidRPr="009210C6" w:rsidRDefault="009210C6" w:rsidP="009210C6">
      <w:pPr>
        <w:pStyle w:val="Default"/>
        <w:numPr>
          <w:ilvl w:val="0"/>
          <w:numId w:val="8"/>
        </w:numPr>
        <w:spacing w:line="360" w:lineRule="auto"/>
        <w:ind w:left="714" w:hanging="357"/>
      </w:pPr>
      <w:r w:rsidRPr="007671B7">
        <w:rPr>
          <w:b/>
        </w:rPr>
        <w:t>Section 6:</w:t>
      </w:r>
      <w:r>
        <w:t xml:space="preserve"> I</w:t>
      </w:r>
      <w:r w:rsidRPr="009210C6">
        <w:t>n the case of a child subject to a Child Protection Plan, notes of any Child Protection case conference or Core Group meetings</w:t>
      </w:r>
      <w:r w:rsidR="00385D40">
        <w:t xml:space="preserve"> and Child Protection Strategy note</w:t>
      </w:r>
      <w:r w:rsidR="00385D40" w:rsidRPr="000733A6">
        <w:t>s</w:t>
      </w:r>
    </w:p>
    <w:p w14:paraId="60E94F70" w14:textId="77777777" w:rsidR="009210C6" w:rsidRDefault="009210C6" w:rsidP="009210C6">
      <w:pPr>
        <w:pStyle w:val="ListParagraph"/>
        <w:numPr>
          <w:ilvl w:val="0"/>
          <w:numId w:val="8"/>
        </w:numPr>
        <w:autoSpaceDE w:val="0"/>
        <w:autoSpaceDN w:val="0"/>
        <w:adjustRightInd w:val="0"/>
        <w:spacing w:after="0" w:line="360" w:lineRule="auto"/>
        <w:rPr>
          <w:rFonts w:ascii="Arial" w:hAnsi="Arial" w:cs="Arial"/>
          <w:color w:val="000000"/>
          <w:sz w:val="24"/>
          <w:szCs w:val="24"/>
        </w:rPr>
      </w:pPr>
      <w:r w:rsidRPr="007671B7">
        <w:rPr>
          <w:rFonts w:ascii="Arial" w:hAnsi="Arial" w:cs="Arial"/>
          <w:b/>
          <w:color w:val="000000"/>
          <w:sz w:val="24"/>
          <w:szCs w:val="24"/>
        </w:rPr>
        <w:t>Section 7:</w:t>
      </w:r>
      <w:r>
        <w:rPr>
          <w:rFonts w:ascii="Arial" w:hAnsi="Arial" w:cs="Arial"/>
          <w:color w:val="000000"/>
          <w:sz w:val="24"/>
          <w:szCs w:val="24"/>
        </w:rPr>
        <w:t xml:space="preserve"> Details of professional communications and consultations (Not covered in section 6</w:t>
      </w:r>
      <w:r w:rsidR="007671B7">
        <w:rPr>
          <w:rFonts w:ascii="Arial" w:hAnsi="Arial" w:cs="Arial"/>
          <w:color w:val="000000"/>
          <w:sz w:val="24"/>
          <w:szCs w:val="24"/>
        </w:rPr>
        <w:t>)</w:t>
      </w:r>
    </w:p>
    <w:p w14:paraId="5D2F5227" w14:textId="77777777" w:rsidR="009210C6" w:rsidRPr="009210C6" w:rsidRDefault="009210C6" w:rsidP="009210C6">
      <w:pPr>
        <w:pStyle w:val="ListParagraph"/>
        <w:numPr>
          <w:ilvl w:val="0"/>
          <w:numId w:val="8"/>
        </w:numPr>
        <w:autoSpaceDE w:val="0"/>
        <w:autoSpaceDN w:val="0"/>
        <w:adjustRightInd w:val="0"/>
        <w:spacing w:after="0" w:line="360" w:lineRule="auto"/>
        <w:rPr>
          <w:rFonts w:ascii="Arial" w:hAnsi="Arial" w:cs="Arial"/>
          <w:color w:val="000000"/>
          <w:sz w:val="24"/>
          <w:szCs w:val="24"/>
        </w:rPr>
      </w:pPr>
      <w:r w:rsidRPr="007671B7">
        <w:rPr>
          <w:rFonts w:ascii="Arial" w:hAnsi="Arial" w:cs="Arial"/>
          <w:b/>
          <w:color w:val="000000"/>
          <w:sz w:val="24"/>
          <w:szCs w:val="24"/>
        </w:rPr>
        <w:t xml:space="preserve">Section </w:t>
      </w:r>
      <w:r w:rsidR="007671B7" w:rsidRPr="007671B7">
        <w:rPr>
          <w:rFonts w:ascii="Arial" w:hAnsi="Arial" w:cs="Arial"/>
          <w:b/>
          <w:color w:val="000000"/>
          <w:sz w:val="24"/>
          <w:szCs w:val="24"/>
        </w:rPr>
        <w:t>8</w:t>
      </w:r>
      <w:r w:rsidRPr="007671B7">
        <w:rPr>
          <w:rFonts w:ascii="Arial" w:hAnsi="Arial" w:cs="Arial"/>
          <w:b/>
          <w:color w:val="000000"/>
          <w:sz w:val="24"/>
          <w:szCs w:val="24"/>
        </w:rPr>
        <w:t>:</w:t>
      </w:r>
      <w:r>
        <w:rPr>
          <w:rFonts w:ascii="Arial" w:hAnsi="Arial" w:cs="Arial"/>
          <w:color w:val="000000"/>
          <w:sz w:val="24"/>
          <w:szCs w:val="24"/>
        </w:rPr>
        <w:t xml:space="preserve"> Communication with</w:t>
      </w:r>
      <w:r w:rsidR="00A1378A">
        <w:rPr>
          <w:rFonts w:ascii="Arial" w:hAnsi="Arial" w:cs="Arial"/>
          <w:color w:val="000000"/>
          <w:sz w:val="24"/>
          <w:szCs w:val="24"/>
        </w:rPr>
        <w:t xml:space="preserve"> the child/young person,</w:t>
      </w:r>
      <w:r>
        <w:rPr>
          <w:rFonts w:ascii="Arial" w:hAnsi="Arial" w:cs="Arial"/>
          <w:color w:val="000000"/>
          <w:sz w:val="24"/>
          <w:szCs w:val="24"/>
        </w:rPr>
        <w:t xml:space="preserve"> parents, carers and other family members  </w:t>
      </w:r>
    </w:p>
    <w:p w14:paraId="41323F7E" w14:textId="77777777" w:rsidR="00AC12DA" w:rsidRPr="009210C6" w:rsidRDefault="009210C6" w:rsidP="009210C6">
      <w:pPr>
        <w:pStyle w:val="ListParagraph"/>
        <w:numPr>
          <w:ilvl w:val="0"/>
          <w:numId w:val="8"/>
        </w:numPr>
        <w:autoSpaceDE w:val="0"/>
        <w:autoSpaceDN w:val="0"/>
        <w:adjustRightInd w:val="0"/>
        <w:spacing w:after="0" w:line="360" w:lineRule="auto"/>
        <w:rPr>
          <w:rFonts w:ascii="Arial" w:hAnsi="Arial" w:cs="Arial"/>
          <w:color w:val="000000"/>
          <w:sz w:val="24"/>
          <w:szCs w:val="24"/>
        </w:rPr>
      </w:pPr>
      <w:r w:rsidRPr="007671B7">
        <w:rPr>
          <w:rFonts w:ascii="Arial" w:hAnsi="Arial" w:cs="Arial"/>
          <w:b/>
          <w:color w:val="000000"/>
          <w:sz w:val="24"/>
          <w:szCs w:val="24"/>
        </w:rPr>
        <w:t xml:space="preserve">Section </w:t>
      </w:r>
      <w:r w:rsidR="007671B7" w:rsidRPr="007671B7">
        <w:rPr>
          <w:rFonts w:ascii="Arial" w:hAnsi="Arial" w:cs="Arial"/>
          <w:b/>
          <w:color w:val="000000"/>
          <w:sz w:val="24"/>
          <w:szCs w:val="24"/>
        </w:rPr>
        <w:t>9</w:t>
      </w:r>
      <w:r w:rsidRPr="007671B7">
        <w:rPr>
          <w:rFonts w:ascii="Arial" w:hAnsi="Arial" w:cs="Arial"/>
          <w:b/>
          <w:color w:val="000000"/>
          <w:sz w:val="24"/>
          <w:szCs w:val="24"/>
        </w:rPr>
        <w:t>:</w:t>
      </w:r>
      <w:r>
        <w:rPr>
          <w:rFonts w:ascii="Arial" w:hAnsi="Arial" w:cs="Arial"/>
          <w:color w:val="000000"/>
          <w:sz w:val="24"/>
          <w:szCs w:val="24"/>
        </w:rPr>
        <w:t xml:space="preserve"> </w:t>
      </w:r>
      <w:r w:rsidR="00AC12DA" w:rsidRPr="009210C6">
        <w:rPr>
          <w:rFonts w:ascii="Arial" w:hAnsi="Arial" w:cs="Arial"/>
          <w:color w:val="000000"/>
          <w:sz w:val="24"/>
          <w:szCs w:val="24"/>
        </w:rPr>
        <w:t xml:space="preserve">Domestic </w:t>
      </w:r>
      <w:r w:rsidR="00DD7BA8">
        <w:rPr>
          <w:rFonts w:ascii="Arial" w:hAnsi="Arial" w:cs="Arial"/>
          <w:color w:val="000000"/>
          <w:sz w:val="24"/>
          <w:szCs w:val="24"/>
        </w:rPr>
        <w:t>A</w:t>
      </w:r>
      <w:r w:rsidR="00AC12DA" w:rsidRPr="009210C6">
        <w:rPr>
          <w:rFonts w:ascii="Arial" w:hAnsi="Arial" w:cs="Arial"/>
          <w:color w:val="000000"/>
          <w:sz w:val="24"/>
          <w:szCs w:val="24"/>
        </w:rPr>
        <w:t xml:space="preserve">buse </w:t>
      </w:r>
      <w:r w:rsidR="00DD7BA8">
        <w:rPr>
          <w:rFonts w:ascii="Arial" w:hAnsi="Arial" w:cs="Arial"/>
          <w:color w:val="000000"/>
          <w:sz w:val="24"/>
          <w:szCs w:val="24"/>
        </w:rPr>
        <w:t xml:space="preserve">Notification </w:t>
      </w:r>
      <w:r w:rsidR="00AC12DA" w:rsidRPr="009210C6">
        <w:rPr>
          <w:rFonts w:ascii="Arial" w:hAnsi="Arial" w:cs="Arial"/>
          <w:color w:val="000000"/>
          <w:sz w:val="24"/>
          <w:szCs w:val="24"/>
        </w:rPr>
        <w:t>information from the police</w:t>
      </w:r>
    </w:p>
    <w:p w14:paraId="033B707D" w14:textId="77777777" w:rsidR="00AC12DA" w:rsidRPr="007671B7" w:rsidRDefault="009210C6" w:rsidP="009210C6">
      <w:pPr>
        <w:pStyle w:val="ListParagraph"/>
        <w:numPr>
          <w:ilvl w:val="0"/>
          <w:numId w:val="8"/>
        </w:numPr>
        <w:autoSpaceDE w:val="0"/>
        <w:autoSpaceDN w:val="0"/>
        <w:adjustRightInd w:val="0"/>
        <w:spacing w:after="0" w:line="360" w:lineRule="auto"/>
        <w:rPr>
          <w:rFonts w:ascii="Arial" w:hAnsi="Arial" w:cs="Arial"/>
          <w:color w:val="000000"/>
          <w:sz w:val="23"/>
          <w:szCs w:val="23"/>
        </w:rPr>
      </w:pPr>
      <w:r w:rsidRPr="007671B7">
        <w:rPr>
          <w:rFonts w:ascii="Arial" w:hAnsi="Arial" w:cs="Arial"/>
          <w:b/>
          <w:color w:val="000000"/>
          <w:sz w:val="24"/>
          <w:szCs w:val="24"/>
        </w:rPr>
        <w:t>Section</w:t>
      </w:r>
      <w:r w:rsidR="007671B7" w:rsidRPr="007671B7">
        <w:rPr>
          <w:rFonts w:ascii="Arial" w:hAnsi="Arial" w:cs="Arial"/>
          <w:b/>
          <w:color w:val="000000"/>
          <w:sz w:val="24"/>
          <w:szCs w:val="24"/>
        </w:rPr>
        <w:t xml:space="preserve"> 10:</w:t>
      </w:r>
      <w:r w:rsidR="007671B7">
        <w:rPr>
          <w:rFonts w:ascii="Arial" w:hAnsi="Arial" w:cs="Arial"/>
          <w:color w:val="000000"/>
          <w:sz w:val="24"/>
          <w:szCs w:val="24"/>
        </w:rPr>
        <w:t xml:space="preserve"> </w:t>
      </w:r>
      <w:r w:rsidR="00AC12DA" w:rsidRPr="009210C6">
        <w:rPr>
          <w:rFonts w:ascii="Arial" w:hAnsi="Arial" w:cs="Arial"/>
          <w:color w:val="000000"/>
          <w:sz w:val="24"/>
          <w:szCs w:val="24"/>
        </w:rPr>
        <w:t>MARAC information</w:t>
      </w:r>
    </w:p>
    <w:p w14:paraId="3A6998BA" w14:textId="77777777" w:rsidR="00AC12DA" w:rsidRDefault="007671B7" w:rsidP="009210C6">
      <w:pPr>
        <w:pStyle w:val="ListParagraph"/>
        <w:numPr>
          <w:ilvl w:val="0"/>
          <w:numId w:val="8"/>
        </w:numPr>
        <w:autoSpaceDE w:val="0"/>
        <w:autoSpaceDN w:val="0"/>
        <w:adjustRightInd w:val="0"/>
        <w:spacing w:after="0" w:line="360" w:lineRule="auto"/>
        <w:rPr>
          <w:rFonts w:ascii="Arial" w:hAnsi="Arial" w:cs="Arial"/>
          <w:color w:val="000000"/>
          <w:sz w:val="24"/>
          <w:szCs w:val="24"/>
        </w:rPr>
      </w:pPr>
      <w:r w:rsidRPr="007671B7">
        <w:rPr>
          <w:rFonts w:ascii="Arial" w:hAnsi="Arial" w:cs="Arial"/>
          <w:b/>
          <w:color w:val="000000"/>
          <w:sz w:val="24"/>
          <w:szCs w:val="24"/>
        </w:rPr>
        <w:t>Section 11:</w:t>
      </w:r>
      <w:r>
        <w:rPr>
          <w:rFonts w:ascii="Arial" w:hAnsi="Arial" w:cs="Arial"/>
          <w:color w:val="000000"/>
          <w:sz w:val="24"/>
          <w:szCs w:val="24"/>
        </w:rPr>
        <w:t xml:space="preserve"> </w:t>
      </w:r>
      <w:r w:rsidR="00AC12DA" w:rsidRPr="009210C6">
        <w:rPr>
          <w:rFonts w:ascii="Arial" w:hAnsi="Arial" w:cs="Arial"/>
          <w:color w:val="000000"/>
          <w:sz w:val="24"/>
          <w:szCs w:val="24"/>
        </w:rPr>
        <w:t>Missing Persons Notification</w:t>
      </w:r>
      <w:r w:rsidR="000000BD">
        <w:rPr>
          <w:rFonts w:ascii="Arial" w:hAnsi="Arial" w:cs="Arial"/>
          <w:color w:val="000000"/>
          <w:sz w:val="24"/>
          <w:szCs w:val="24"/>
        </w:rPr>
        <w:t xml:space="preserve"> information from the police</w:t>
      </w:r>
    </w:p>
    <w:p w14:paraId="257AF538" w14:textId="77777777" w:rsidR="0003009A" w:rsidRDefault="007671B7" w:rsidP="009210C6">
      <w:pPr>
        <w:pStyle w:val="ListParagraph"/>
        <w:numPr>
          <w:ilvl w:val="0"/>
          <w:numId w:val="8"/>
        </w:numPr>
        <w:autoSpaceDE w:val="0"/>
        <w:autoSpaceDN w:val="0"/>
        <w:adjustRightInd w:val="0"/>
        <w:spacing w:after="0" w:line="360" w:lineRule="auto"/>
        <w:rPr>
          <w:rFonts w:ascii="Arial" w:hAnsi="Arial" w:cs="Arial"/>
          <w:color w:val="000000"/>
          <w:sz w:val="24"/>
          <w:szCs w:val="24"/>
        </w:rPr>
      </w:pPr>
      <w:r>
        <w:rPr>
          <w:rFonts w:ascii="Arial" w:hAnsi="Arial" w:cs="Arial"/>
          <w:b/>
          <w:color w:val="000000"/>
          <w:sz w:val="24"/>
          <w:szCs w:val="24"/>
        </w:rPr>
        <w:t xml:space="preserve">Section 12: </w:t>
      </w:r>
      <w:r w:rsidR="00331F7F">
        <w:rPr>
          <w:rFonts w:ascii="Arial" w:hAnsi="Arial" w:cs="Arial"/>
          <w:color w:val="000000"/>
          <w:sz w:val="24"/>
          <w:szCs w:val="24"/>
        </w:rPr>
        <w:t>MASH</w:t>
      </w:r>
    </w:p>
    <w:p w14:paraId="3F5AE9E2" w14:textId="77777777" w:rsidR="00331F7F" w:rsidRDefault="00331F7F" w:rsidP="009210C6">
      <w:pPr>
        <w:pStyle w:val="ListParagraph"/>
        <w:numPr>
          <w:ilvl w:val="0"/>
          <w:numId w:val="8"/>
        </w:numPr>
        <w:autoSpaceDE w:val="0"/>
        <w:autoSpaceDN w:val="0"/>
        <w:adjustRightInd w:val="0"/>
        <w:spacing w:after="0" w:line="360" w:lineRule="auto"/>
        <w:rPr>
          <w:rFonts w:ascii="Arial" w:hAnsi="Arial" w:cs="Arial"/>
          <w:color w:val="000000"/>
          <w:sz w:val="24"/>
          <w:szCs w:val="24"/>
        </w:rPr>
      </w:pPr>
      <w:r>
        <w:rPr>
          <w:rFonts w:ascii="Arial" w:hAnsi="Arial" w:cs="Arial"/>
          <w:b/>
          <w:color w:val="000000"/>
          <w:sz w:val="24"/>
          <w:szCs w:val="24"/>
        </w:rPr>
        <w:t xml:space="preserve">Section 13: </w:t>
      </w:r>
      <w:r>
        <w:rPr>
          <w:rFonts w:ascii="Arial" w:hAnsi="Arial" w:cs="Arial"/>
          <w:color w:val="000000"/>
          <w:sz w:val="24"/>
          <w:szCs w:val="24"/>
        </w:rPr>
        <w:t>Other Information</w:t>
      </w:r>
    </w:p>
    <w:p w14:paraId="0E27B00A" w14:textId="77777777" w:rsidR="007671B7" w:rsidRDefault="007671B7" w:rsidP="0003009A">
      <w:pPr>
        <w:autoSpaceDE w:val="0"/>
        <w:autoSpaceDN w:val="0"/>
        <w:adjustRightInd w:val="0"/>
        <w:spacing w:after="0" w:line="360" w:lineRule="auto"/>
        <w:ind w:left="360"/>
        <w:rPr>
          <w:rFonts w:ascii="Arial" w:hAnsi="Arial" w:cs="Arial"/>
          <w:color w:val="000000"/>
          <w:sz w:val="24"/>
          <w:szCs w:val="24"/>
        </w:rPr>
      </w:pPr>
    </w:p>
    <w:p w14:paraId="60061E4C" w14:textId="77777777" w:rsidR="00385D40" w:rsidRPr="0003009A" w:rsidRDefault="00385D40" w:rsidP="0003009A">
      <w:pPr>
        <w:autoSpaceDE w:val="0"/>
        <w:autoSpaceDN w:val="0"/>
        <w:adjustRightInd w:val="0"/>
        <w:spacing w:after="0" w:line="360" w:lineRule="auto"/>
        <w:ind w:left="360"/>
        <w:rPr>
          <w:rFonts w:ascii="Arial" w:hAnsi="Arial" w:cs="Arial"/>
          <w:color w:val="000000"/>
          <w:sz w:val="24"/>
          <w:szCs w:val="24"/>
        </w:rPr>
      </w:pPr>
    </w:p>
    <w:p w14:paraId="44EAFD9C" w14:textId="77777777" w:rsidR="00AC12DA" w:rsidRPr="00AC12DA" w:rsidRDefault="00AC12DA" w:rsidP="00121EC1">
      <w:pPr>
        <w:pStyle w:val="Default"/>
        <w:rPr>
          <w:b/>
        </w:rPr>
      </w:pPr>
    </w:p>
    <w:p w14:paraId="0E2740A5" w14:textId="77777777" w:rsidR="00760792" w:rsidRDefault="00CA6B67" w:rsidP="00E0508F">
      <w:pPr>
        <w:spacing w:line="360" w:lineRule="auto"/>
        <w:rPr>
          <w:rFonts w:ascii="Arial" w:hAnsi="Arial" w:cs="Arial"/>
          <w:b/>
          <w:sz w:val="24"/>
          <w:szCs w:val="24"/>
        </w:rPr>
      </w:pPr>
      <w:r w:rsidRPr="00760792">
        <w:rPr>
          <w:rFonts w:ascii="Arial" w:hAnsi="Arial" w:cs="Arial"/>
          <w:b/>
          <w:sz w:val="24"/>
          <w:szCs w:val="24"/>
        </w:rPr>
        <w:t>Section 1</w:t>
      </w:r>
      <w:r w:rsidR="00760792" w:rsidRPr="00760792">
        <w:rPr>
          <w:rFonts w:ascii="Arial" w:hAnsi="Arial" w:cs="Arial"/>
          <w:b/>
          <w:sz w:val="24"/>
          <w:szCs w:val="24"/>
        </w:rPr>
        <w:t>:</w:t>
      </w:r>
      <w:r w:rsidRPr="00760792">
        <w:rPr>
          <w:rFonts w:ascii="Arial" w:hAnsi="Arial" w:cs="Arial"/>
          <w:b/>
          <w:sz w:val="24"/>
          <w:szCs w:val="24"/>
        </w:rPr>
        <w:t xml:space="preserve"> </w:t>
      </w:r>
      <w:r w:rsidR="00760792" w:rsidRPr="00760792">
        <w:rPr>
          <w:rFonts w:ascii="Arial" w:hAnsi="Arial" w:cs="Arial"/>
          <w:b/>
          <w:sz w:val="24"/>
          <w:szCs w:val="24"/>
        </w:rPr>
        <w:t>B</w:t>
      </w:r>
      <w:r w:rsidRPr="00760792">
        <w:rPr>
          <w:rFonts w:ascii="Arial" w:hAnsi="Arial" w:cs="Arial"/>
          <w:b/>
          <w:sz w:val="24"/>
          <w:szCs w:val="24"/>
        </w:rPr>
        <w:t xml:space="preserve">asic </w:t>
      </w:r>
      <w:r w:rsidR="004D0356">
        <w:rPr>
          <w:rFonts w:ascii="Arial" w:hAnsi="Arial" w:cs="Arial"/>
          <w:b/>
          <w:sz w:val="24"/>
          <w:szCs w:val="24"/>
        </w:rPr>
        <w:t>D</w:t>
      </w:r>
      <w:r w:rsidRPr="00760792">
        <w:rPr>
          <w:rFonts w:ascii="Arial" w:hAnsi="Arial" w:cs="Arial"/>
          <w:b/>
          <w:sz w:val="24"/>
          <w:szCs w:val="24"/>
        </w:rPr>
        <w:t>etails</w:t>
      </w:r>
    </w:p>
    <w:p w14:paraId="0200E76F" w14:textId="19D80F53" w:rsidR="007A5A0F" w:rsidRPr="00F52DC7" w:rsidRDefault="00760792" w:rsidP="007A17AB">
      <w:pPr>
        <w:spacing w:line="360" w:lineRule="auto"/>
      </w:pPr>
      <w:r w:rsidRPr="00760792">
        <w:rPr>
          <w:rFonts w:ascii="Arial" w:hAnsi="Arial" w:cs="Arial"/>
          <w:sz w:val="24"/>
          <w:szCs w:val="24"/>
        </w:rPr>
        <w:t xml:space="preserve">The </w:t>
      </w:r>
      <w:r>
        <w:rPr>
          <w:rFonts w:ascii="Arial" w:hAnsi="Arial" w:cs="Arial"/>
          <w:sz w:val="24"/>
          <w:szCs w:val="24"/>
        </w:rPr>
        <w:t>basic details</w:t>
      </w:r>
      <w:r w:rsidR="00CA6B67" w:rsidRPr="00760792">
        <w:rPr>
          <w:rFonts w:ascii="Arial" w:hAnsi="Arial" w:cs="Arial"/>
          <w:sz w:val="24"/>
          <w:szCs w:val="24"/>
        </w:rPr>
        <w:t xml:space="preserve"> </w:t>
      </w:r>
      <w:r w:rsidR="00CA6B67">
        <w:rPr>
          <w:rFonts w:ascii="Arial" w:hAnsi="Arial" w:cs="Arial"/>
          <w:sz w:val="24"/>
          <w:szCs w:val="24"/>
        </w:rPr>
        <w:t>relating to an individual child are contained in a ‘Front Sheet’ to enable key information to be accessed easily</w:t>
      </w:r>
      <w:r>
        <w:rPr>
          <w:rFonts w:ascii="Arial" w:hAnsi="Arial" w:cs="Arial"/>
          <w:sz w:val="24"/>
          <w:szCs w:val="24"/>
        </w:rPr>
        <w:t xml:space="preserve"> (See Appendix B)</w:t>
      </w:r>
      <w:r w:rsidR="00CA6B67">
        <w:rPr>
          <w:rFonts w:ascii="Arial" w:hAnsi="Arial" w:cs="Arial"/>
          <w:sz w:val="24"/>
          <w:szCs w:val="24"/>
        </w:rPr>
        <w:t xml:space="preserve">. Such information is usually available from the child school record found on SIMS or </w:t>
      </w:r>
      <w:r w:rsidR="00314232">
        <w:rPr>
          <w:rFonts w:ascii="Arial" w:hAnsi="Arial" w:cs="Arial"/>
          <w:sz w:val="24"/>
          <w:szCs w:val="24"/>
        </w:rPr>
        <w:t>an</w:t>
      </w:r>
      <w:r w:rsidR="00CA6B67">
        <w:rPr>
          <w:rFonts w:ascii="Arial" w:hAnsi="Arial" w:cs="Arial"/>
          <w:sz w:val="24"/>
          <w:szCs w:val="24"/>
        </w:rPr>
        <w:t>other data management system. It is important that the child’s Unique Pupil Number (UPN), a 13 character code, is recorded</w:t>
      </w:r>
      <w:r>
        <w:rPr>
          <w:rFonts w:ascii="Arial" w:hAnsi="Arial" w:cs="Arial"/>
          <w:sz w:val="24"/>
          <w:szCs w:val="24"/>
        </w:rPr>
        <w:t>,</w:t>
      </w:r>
      <w:r w:rsidR="00CA6B67">
        <w:rPr>
          <w:rFonts w:ascii="Arial" w:hAnsi="Arial" w:cs="Arial"/>
          <w:sz w:val="24"/>
          <w:szCs w:val="24"/>
        </w:rPr>
        <w:t xml:space="preserve"> where available</w:t>
      </w:r>
      <w:r>
        <w:rPr>
          <w:rFonts w:ascii="Arial" w:hAnsi="Arial" w:cs="Arial"/>
          <w:sz w:val="24"/>
          <w:szCs w:val="24"/>
        </w:rPr>
        <w:t>,</w:t>
      </w:r>
      <w:r w:rsidR="00CA6B67">
        <w:rPr>
          <w:rFonts w:ascii="Arial" w:hAnsi="Arial" w:cs="Arial"/>
          <w:sz w:val="24"/>
          <w:szCs w:val="24"/>
        </w:rPr>
        <w:t xml:space="preserve"> to help distinguish a child</w:t>
      </w:r>
      <w:r w:rsidR="00314232">
        <w:rPr>
          <w:rFonts w:ascii="Arial" w:hAnsi="Arial" w:cs="Arial"/>
          <w:sz w:val="24"/>
          <w:szCs w:val="24"/>
        </w:rPr>
        <w:t>’s</w:t>
      </w:r>
      <w:r w:rsidR="00CA6B67">
        <w:rPr>
          <w:rFonts w:ascii="Arial" w:hAnsi="Arial" w:cs="Arial"/>
          <w:sz w:val="24"/>
          <w:szCs w:val="24"/>
        </w:rPr>
        <w:t xml:space="preserve"> record </w:t>
      </w:r>
      <w:r w:rsidR="00CA6B67" w:rsidRPr="007A17AB">
        <w:rPr>
          <w:rFonts w:ascii="Arial" w:hAnsi="Arial" w:cs="Arial"/>
          <w:sz w:val="24"/>
          <w:szCs w:val="24"/>
        </w:rPr>
        <w:t>from other pupils.</w:t>
      </w:r>
      <w:r w:rsidR="007A17AB">
        <w:rPr>
          <w:rFonts w:ascii="Arial" w:hAnsi="Arial" w:cs="Arial"/>
          <w:sz w:val="24"/>
          <w:szCs w:val="24"/>
        </w:rPr>
        <w:t xml:space="preserve"> </w:t>
      </w:r>
      <w:r w:rsidR="007A5A0F" w:rsidRPr="007A17AB">
        <w:rPr>
          <w:rFonts w:ascii="Arial" w:hAnsi="Arial" w:cs="Arial"/>
          <w:sz w:val="24"/>
          <w:szCs w:val="24"/>
        </w:rPr>
        <w:t xml:space="preserve">When using CPOMS this would be the student overview, and the </w:t>
      </w:r>
      <w:r w:rsidR="007A5A0F" w:rsidRPr="007A17AB">
        <w:rPr>
          <w:rFonts w:ascii="Arial" w:hAnsi="Arial" w:cs="Arial"/>
          <w:sz w:val="24"/>
          <w:szCs w:val="24"/>
        </w:rPr>
        <w:lastRenderedPageBreak/>
        <w:t>UPN is included in this information</w:t>
      </w:r>
      <w:r w:rsidR="007A17AB">
        <w:rPr>
          <w:rFonts w:ascii="Arial" w:hAnsi="Arial" w:cs="Arial"/>
          <w:sz w:val="24"/>
          <w:szCs w:val="24"/>
        </w:rPr>
        <w:t xml:space="preserve">. For other computerised recording systems it is important to check where this information is stored. </w:t>
      </w:r>
    </w:p>
    <w:p w14:paraId="4B94D5A5" w14:textId="77777777" w:rsidR="007A5A0F" w:rsidRDefault="007A5A0F" w:rsidP="00E0508F">
      <w:pPr>
        <w:spacing w:line="360" w:lineRule="auto"/>
        <w:rPr>
          <w:rFonts w:ascii="Arial" w:hAnsi="Arial" w:cs="Arial"/>
          <w:sz w:val="24"/>
          <w:szCs w:val="24"/>
        </w:rPr>
      </w:pPr>
    </w:p>
    <w:p w14:paraId="5571482B" w14:textId="77777777" w:rsidR="00760792" w:rsidRDefault="00760792" w:rsidP="00E0508F">
      <w:pPr>
        <w:spacing w:line="360" w:lineRule="auto"/>
        <w:rPr>
          <w:rFonts w:ascii="Arial" w:hAnsi="Arial" w:cs="Arial"/>
          <w:b/>
          <w:sz w:val="24"/>
          <w:szCs w:val="24"/>
        </w:rPr>
      </w:pPr>
      <w:r>
        <w:rPr>
          <w:rFonts w:ascii="Arial" w:hAnsi="Arial" w:cs="Arial"/>
          <w:b/>
          <w:sz w:val="24"/>
          <w:szCs w:val="24"/>
        </w:rPr>
        <w:t>Section 2: Chronology</w:t>
      </w:r>
    </w:p>
    <w:p w14:paraId="5744D4E2" w14:textId="6CB4C20D" w:rsidR="00E218BD" w:rsidRPr="007A17AB" w:rsidRDefault="00760792" w:rsidP="00E0508F">
      <w:pPr>
        <w:spacing w:line="360" w:lineRule="auto"/>
        <w:rPr>
          <w:rFonts w:ascii="Arial" w:hAnsi="Arial" w:cs="Arial"/>
          <w:sz w:val="24"/>
          <w:szCs w:val="24"/>
        </w:rPr>
      </w:pPr>
      <w:r>
        <w:rPr>
          <w:rFonts w:ascii="Arial" w:hAnsi="Arial" w:cs="Arial"/>
          <w:sz w:val="24"/>
          <w:szCs w:val="24"/>
        </w:rPr>
        <w:t xml:space="preserve">A chronology is a list of </w:t>
      </w:r>
      <w:r w:rsidR="0083223E">
        <w:rPr>
          <w:rFonts w:ascii="Arial" w:hAnsi="Arial" w:cs="Arial"/>
          <w:sz w:val="24"/>
          <w:szCs w:val="24"/>
        </w:rPr>
        <w:t xml:space="preserve">specific and </w:t>
      </w:r>
      <w:r>
        <w:rPr>
          <w:rFonts w:ascii="Arial" w:hAnsi="Arial" w:cs="Arial"/>
          <w:sz w:val="24"/>
          <w:szCs w:val="24"/>
        </w:rPr>
        <w:t xml:space="preserve">significant </w:t>
      </w:r>
      <w:r w:rsidR="0083223E">
        <w:rPr>
          <w:rFonts w:ascii="Arial" w:hAnsi="Arial" w:cs="Arial"/>
          <w:sz w:val="24"/>
          <w:szCs w:val="24"/>
        </w:rPr>
        <w:t xml:space="preserve">incidents, </w:t>
      </w:r>
      <w:r>
        <w:rPr>
          <w:rFonts w:ascii="Arial" w:hAnsi="Arial" w:cs="Arial"/>
          <w:sz w:val="24"/>
          <w:szCs w:val="24"/>
        </w:rPr>
        <w:t>events</w:t>
      </w:r>
      <w:r w:rsidR="0083223E">
        <w:rPr>
          <w:rFonts w:ascii="Arial" w:hAnsi="Arial" w:cs="Arial"/>
          <w:sz w:val="24"/>
          <w:szCs w:val="24"/>
        </w:rPr>
        <w:t xml:space="preserve"> and </w:t>
      </w:r>
      <w:r>
        <w:rPr>
          <w:rFonts w:ascii="Arial" w:hAnsi="Arial" w:cs="Arial"/>
          <w:sz w:val="24"/>
          <w:szCs w:val="24"/>
        </w:rPr>
        <w:t>action</w:t>
      </w:r>
      <w:r w:rsidR="0083223E">
        <w:rPr>
          <w:rFonts w:ascii="Arial" w:hAnsi="Arial" w:cs="Arial"/>
          <w:sz w:val="24"/>
          <w:szCs w:val="24"/>
        </w:rPr>
        <w:t>s relating to a child over a period of time</w:t>
      </w:r>
      <w:r w:rsidR="0061376E">
        <w:rPr>
          <w:rFonts w:ascii="Arial" w:hAnsi="Arial" w:cs="Arial"/>
          <w:sz w:val="24"/>
          <w:szCs w:val="24"/>
        </w:rPr>
        <w:t xml:space="preserve"> and they are essential in helping understand the concerns for the child</w:t>
      </w:r>
      <w:r w:rsidR="0083223E">
        <w:rPr>
          <w:rFonts w:ascii="Arial" w:hAnsi="Arial" w:cs="Arial"/>
          <w:sz w:val="24"/>
          <w:szCs w:val="24"/>
        </w:rPr>
        <w:t xml:space="preserve"> in the context of history</w:t>
      </w:r>
      <w:r w:rsidR="00D8392A">
        <w:rPr>
          <w:rFonts w:ascii="Arial" w:hAnsi="Arial" w:cs="Arial"/>
          <w:sz w:val="24"/>
          <w:szCs w:val="24"/>
        </w:rPr>
        <w:t xml:space="preserve"> (See Appendix C)</w:t>
      </w:r>
      <w:r w:rsidR="0083223E">
        <w:rPr>
          <w:rFonts w:ascii="Arial" w:hAnsi="Arial" w:cs="Arial"/>
          <w:sz w:val="24"/>
          <w:szCs w:val="24"/>
        </w:rPr>
        <w:t>. A chronology aids assessments, e.g. providing evidence for an inter-agency referral</w:t>
      </w:r>
      <w:r w:rsidR="00D8392A">
        <w:rPr>
          <w:rFonts w:ascii="Arial" w:hAnsi="Arial" w:cs="Arial"/>
          <w:sz w:val="24"/>
          <w:szCs w:val="24"/>
        </w:rPr>
        <w:t xml:space="preserve">, and helps in identifying safeguarding patterns and concerns. </w:t>
      </w:r>
      <w:r w:rsidR="0061376E">
        <w:rPr>
          <w:rFonts w:ascii="Arial" w:hAnsi="Arial" w:cs="Arial"/>
          <w:sz w:val="24"/>
          <w:szCs w:val="24"/>
        </w:rPr>
        <w:t xml:space="preserve"> Key information contained in the chronology should be cross-referenced to any relevant material held </w:t>
      </w:r>
      <w:r w:rsidR="00FE75EC">
        <w:rPr>
          <w:rFonts w:ascii="Arial" w:hAnsi="Arial" w:cs="Arial"/>
          <w:sz w:val="24"/>
          <w:szCs w:val="24"/>
        </w:rPr>
        <w:t>within the</w:t>
      </w:r>
      <w:r w:rsidR="0061376E">
        <w:rPr>
          <w:rFonts w:ascii="Arial" w:hAnsi="Arial" w:cs="Arial"/>
          <w:sz w:val="24"/>
          <w:szCs w:val="24"/>
        </w:rPr>
        <w:t xml:space="preserve"> child’s file.  The chronology can act as a summary of key information and therefore it is essential it is kept up to date. Specialist software packages </w:t>
      </w:r>
      <w:r w:rsidR="00D8392A">
        <w:rPr>
          <w:rFonts w:ascii="Arial" w:hAnsi="Arial" w:cs="Arial"/>
          <w:sz w:val="24"/>
          <w:szCs w:val="24"/>
        </w:rPr>
        <w:t xml:space="preserve">used in safeguarding management </w:t>
      </w:r>
      <w:r w:rsidR="0061376E">
        <w:rPr>
          <w:rFonts w:ascii="Arial" w:hAnsi="Arial" w:cs="Arial"/>
          <w:sz w:val="24"/>
          <w:szCs w:val="24"/>
        </w:rPr>
        <w:t>can be used to produce chronologies</w:t>
      </w:r>
      <w:r w:rsidR="00D8392A">
        <w:rPr>
          <w:rFonts w:ascii="Arial" w:hAnsi="Arial" w:cs="Arial"/>
          <w:sz w:val="24"/>
          <w:szCs w:val="24"/>
        </w:rPr>
        <w:t xml:space="preserve"> very easily.</w:t>
      </w:r>
      <w:r w:rsidR="0061376E">
        <w:rPr>
          <w:rFonts w:ascii="Arial" w:hAnsi="Arial" w:cs="Arial"/>
          <w:sz w:val="24"/>
          <w:szCs w:val="24"/>
        </w:rPr>
        <w:t xml:space="preserve"> </w:t>
      </w:r>
      <w:r w:rsidR="00E218BD" w:rsidRPr="007A17AB">
        <w:rPr>
          <w:rFonts w:ascii="Arial" w:hAnsi="Arial" w:cs="Arial"/>
          <w:sz w:val="24"/>
          <w:szCs w:val="24"/>
        </w:rPr>
        <w:t xml:space="preserve">CPOMS Schools can add their own custom fields such as ‘summary of incident’ so that when </w:t>
      </w:r>
      <w:r w:rsidR="00AF70CC" w:rsidRPr="007A17AB">
        <w:rPr>
          <w:rFonts w:ascii="Arial" w:hAnsi="Arial" w:cs="Arial"/>
          <w:sz w:val="24"/>
          <w:szCs w:val="24"/>
        </w:rPr>
        <w:t>they want to run brief ‘front sheet’ summary reports they can do so.</w:t>
      </w:r>
      <w:r w:rsidR="007A17AB">
        <w:rPr>
          <w:rFonts w:ascii="Arial" w:hAnsi="Arial" w:cs="Arial"/>
          <w:sz w:val="24"/>
          <w:szCs w:val="24"/>
        </w:rPr>
        <w:t xml:space="preserve"> Other computerised recording systems may have a similar feature which need</w:t>
      </w:r>
      <w:r w:rsidR="00582F98">
        <w:rPr>
          <w:rFonts w:ascii="Arial" w:hAnsi="Arial" w:cs="Arial"/>
          <w:sz w:val="24"/>
          <w:szCs w:val="24"/>
        </w:rPr>
        <w:t>s</w:t>
      </w:r>
      <w:r w:rsidR="007A17AB">
        <w:rPr>
          <w:rFonts w:ascii="Arial" w:hAnsi="Arial" w:cs="Arial"/>
          <w:sz w:val="24"/>
          <w:szCs w:val="24"/>
        </w:rPr>
        <w:t xml:space="preserve"> to be </w:t>
      </w:r>
      <w:r w:rsidR="00582F98">
        <w:rPr>
          <w:rFonts w:ascii="Arial" w:hAnsi="Arial" w:cs="Arial"/>
          <w:sz w:val="24"/>
          <w:szCs w:val="24"/>
        </w:rPr>
        <w:t>investigated</w:t>
      </w:r>
      <w:r w:rsidR="007A17AB">
        <w:rPr>
          <w:rFonts w:ascii="Arial" w:hAnsi="Arial" w:cs="Arial"/>
          <w:sz w:val="24"/>
          <w:szCs w:val="24"/>
        </w:rPr>
        <w:t>.</w:t>
      </w:r>
    </w:p>
    <w:p w14:paraId="4B6A0D39" w14:textId="77777777" w:rsidR="00D8392A" w:rsidRPr="00D8392A" w:rsidRDefault="00D8392A" w:rsidP="00E0508F">
      <w:pPr>
        <w:spacing w:line="360" w:lineRule="auto"/>
        <w:rPr>
          <w:rFonts w:ascii="Arial" w:hAnsi="Arial" w:cs="Arial"/>
          <w:b/>
          <w:sz w:val="24"/>
          <w:szCs w:val="24"/>
        </w:rPr>
      </w:pPr>
      <w:r w:rsidRPr="00D8392A">
        <w:rPr>
          <w:rFonts w:ascii="Arial" w:hAnsi="Arial" w:cs="Arial"/>
          <w:b/>
          <w:sz w:val="24"/>
          <w:szCs w:val="24"/>
        </w:rPr>
        <w:t xml:space="preserve">Section 3: Attendance Data </w:t>
      </w:r>
    </w:p>
    <w:p w14:paraId="114E84B7" w14:textId="77777777" w:rsidR="00C65FC2" w:rsidRDefault="00C65FC2" w:rsidP="00C65FC2">
      <w:pPr>
        <w:autoSpaceDE w:val="0"/>
        <w:autoSpaceDN w:val="0"/>
        <w:adjustRightInd w:val="0"/>
        <w:spacing w:after="0" w:line="360" w:lineRule="auto"/>
        <w:rPr>
          <w:rFonts w:ascii="Arial" w:hAnsi="Arial" w:cs="Arial"/>
          <w:sz w:val="24"/>
          <w:szCs w:val="24"/>
        </w:rPr>
      </w:pPr>
      <w:r>
        <w:rPr>
          <w:rFonts w:ascii="Arial" w:hAnsi="Arial" w:cs="Arial"/>
          <w:sz w:val="24"/>
          <w:szCs w:val="24"/>
        </w:rPr>
        <w:t>A</w:t>
      </w:r>
      <w:r w:rsidR="0019259C">
        <w:rPr>
          <w:rFonts w:ascii="Arial" w:hAnsi="Arial" w:cs="Arial"/>
          <w:sz w:val="24"/>
          <w:szCs w:val="24"/>
        </w:rPr>
        <w:t>ttendance at school is known</w:t>
      </w:r>
      <w:r>
        <w:rPr>
          <w:rFonts w:ascii="Arial" w:hAnsi="Arial" w:cs="Arial"/>
          <w:sz w:val="24"/>
          <w:szCs w:val="24"/>
        </w:rPr>
        <w:t xml:space="preserve"> </w:t>
      </w:r>
      <w:r w:rsidR="0019259C">
        <w:rPr>
          <w:rFonts w:ascii="Arial" w:hAnsi="Arial" w:cs="Arial"/>
          <w:sz w:val="24"/>
          <w:szCs w:val="24"/>
        </w:rPr>
        <w:t>to be a key protective factor in safeguarding children and young people.</w:t>
      </w:r>
      <w:r>
        <w:rPr>
          <w:rFonts w:ascii="Arial" w:hAnsi="Arial" w:cs="Arial"/>
          <w:sz w:val="24"/>
          <w:szCs w:val="24"/>
        </w:rPr>
        <w:t xml:space="preserve"> Poor attendance at school may not only be an issue in its own right</w:t>
      </w:r>
      <w:r w:rsidR="00E64270">
        <w:rPr>
          <w:rFonts w:ascii="Arial" w:hAnsi="Arial" w:cs="Arial"/>
          <w:sz w:val="24"/>
          <w:szCs w:val="24"/>
        </w:rPr>
        <w:t>,</w:t>
      </w:r>
      <w:r>
        <w:rPr>
          <w:rFonts w:ascii="Arial" w:hAnsi="Arial" w:cs="Arial"/>
          <w:sz w:val="24"/>
          <w:szCs w:val="24"/>
        </w:rPr>
        <w:t xml:space="preserve"> but an indicator of other safeguarding concerns e</w:t>
      </w:r>
      <w:r w:rsidR="006E7C35">
        <w:rPr>
          <w:rFonts w:ascii="Arial" w:hAnsi="Arial" w:cs="Arial"/>
          <w:sz w:val="24"/>
          <w:szCs w:val="24"/>
        </w:rPr>
        <w:t>.</w:t>
      </w:r>
      <w:r>
        <w:rPr>
          <w:rFonts w:ascii="Arial" w:hAnsi="Arial" w:cs="Arial"/>
          <w:sz w:val="24"/>
          <w:szCs w:val="24"/>
        </w:rPr>
        <w:t>g</w:t>
      </w:r>
      <w:r w:rsidR="006E7C35">
        <w:rPr>
          <w:rFonts w:ascii="Arial" w:hAnsi="Arial" w:cs="Arial"/>
          <w:sz w:val="24"/>
          <w:szCs w:val="24"/>
        </w:rPr>
        <w:t>.</w:t>
      </w:r>
      <w:r>
        <w:rPr>
          <w:rFonts w:ascii="Arial" w:hAnsi="Arial" w:cs="Arial"/>
          <w:sz w:val="24"/>
          <w:szCs w:val="24"/>
        </w:rPr>
        <w:t xml:space="preserve"> Child Sexual </w:t>
      </w:r>
      <w:r w:rsidR="006E7C35">
        <w:rPr>
          <w:rFonts w:ascii="Arial" w:hAnsi="Arial" w:cs="Arial"/>
          <w:sz w:val="24"/>
          <w:szCs w:val="24"/>
        </w:rPr>
        <w:t>Exploitation</w:t>
      </w:r>
      <w:r w:rsidR="00762E3B">
        <w:rPr>
          <w:rFonts w:ascii="Arial" w:hAnsi="Arial" w:cs="Arial"/>
          <w:sz w:val="24"/>
          <w:szCs w:val="24"/>
        </w:rPr>
        <w:t>, neglect</w:t>
      </w:r>
      <w:r w:rsidR="00FE75EC">
        <w:rPr>
          <w:rFonts w:ascii="Arial" w:hAnsi="Arial" w:cs="Arial"/>
          <w:sz w:val="24"/>
          <w:szCs w:val="24"/>
        </w:rPr>
        <w:t xml:space="preserve"> etc</w:t>
      </w:r>
      <w:r w:rsidR="00762E3B">
        <w:rPr>
          <w:rFonts w:ascii="Arial" w:hAnsi="Arial" w:cs="Arial"/>
          <w:sz w:val="24"/>
          <w:szCs w:val="24"/>
        </w:rPr>
        <w:t>. Furthermore, a</w:t>
      </w:r>
      <w:r>
        <w:rPr>
          <w:rFonts w:ascii="Arial" w:hAnsi="Arial" w:cs="Arial"/>
          <w:sz w:val="24"/>
          <w:szCs w:val="24"/>
        </w:rPr>
        <w:t xml:space="preserve"> request for extended leave may be a risk indicator associated with other safeguarding concerns such as Female Genital Mutilation (FGM) and Forced Marriage. Attendance printouts and holiday requests may therefore be key pieces of information to be contained in the child’s safeguarding file.  </w:t>
      </w:r>
    </w:p>
    <w:p w14:paraId="3DEEC669" w14:textId="77777777" w:rsidR="00C65FC2" w:rsidRDefault="00C65FC2" w:rsidP="00C65FC2">
      <w:pPr>
        <w:autoSpaceDE w:val="0"/>
        <w:autoSpaceDN w:val="0"/>
        <w:adjustRightInd w:val="0"/>
        <w:spacing w:after="0" w:line="360" w:lineRule="auto"/>
        <w:rPr>
          <w:rFonts w:ascii="Arial" w:hAnsi="Arial" w:cs="Arial"/>
          <w:sz w:val="24"/>
          <w:szCs w:val="24"/>
        </w:rPr>
      </w:pPr>
    </w:p>
    <w:p w14:paraId="2143701C" w14:textId="77777777" w:rsidR="00121EC1" w:rsidRDefault="00C65FC2" w:rsidP="00C65FC2">
      <w:pPr>
        <w:autoSpaceDE w:val="0"/>
        <w:autoSpaceDN w:val="0"/>
        <w:adjustRightInd w:val="0"/>
        <w:spacing w:after="0" w:line="360" w:lineRule="auto"/>
        <w:rPr>
          <w:rFonts w:ascii="Arial" w:hAnsi="Arial" w:cs="Arial"/>
          <w:b/>
          <w:sz w:val="24"/>
          <w:szCs w:val="24"/>
        </w:rPr>
      </w:pPr>
      <w:r w:rsidRPr="00C65FC2">
        <w:rPr>
          <w:rFonts w:ascii="Arial" w:hAnsi="Arial" w:cs="Arial"/>
          <w:b/>
          <w:sz w:val="24"/>
          <w:szCs w:val="24"/>
        </w:rPr>
        <w:t xml:space="preserve">Section 4: Cause for Concern Forms  </w:t>
      </w:r>
    </w:p>
    <w:p w14:paraId="3656B9AB" w14:textId="77777777" w:rsidR="00C65FC2" w:rsidRDefault="00C65FC2" w:rsidP="00C65FC2">
      <w:pPr>
        <w:autoSpaceDE w:val="0"/>
        <w:autoSpaceDN w:val="0"/>
        <w:adjustRightInd w:val="0"/>
        <w:spacing w:after="0" w:line="360" w:lineRule="auto"/>
        <w:rPr>
          <w:rFonts w:ascii="Arial" w:hAnsi="Arial" w:cs="Arial"/>
          <w:b/>
          <w:sz w:val="24"/>
          <w:szCs w:val="24"/>
        </w:rPr>
      </w:pPr>
    </w:p>
    <w:p w14:paraId="5945406D" w14:textId="77777777" w:rsidR="00C65FC2" w:rsidRDefault="00C65FC2" w:rsidP="00C65FC2">
      <w:pPr>
        <w:autoSpaceDE w:val="0"/>
        <w:autoSpaceDN w:val="0"/>
        <w:adjustRightInd w:val="0"/>
        <w:spacing w:after="0" w:line="360" w:lineRule="auto"/>
        <w:rPr>
          <w:rFonts w:ascii="Arial" w:hAnsi="Arial" w:cs="Arial"/>
          <w:sz w:val="24"/>
          <w:szCs w:val="24"/>
        </w:rPr>
      </w:pPr>
      <w:r w:rsidRPr="00C65FC2">
        <w:rPr>
          <w:rFonts w:ascii="Arial" w:hAnsi="Arial" w:cs="Arial"/>
          <w:sz w:val="24"/>
          <w:szCs w:val="24"/>
        </w:rPr>
        <w:t>These</w:t>
      </w:r>
      <w:r>
        <w:rPr>
          <w:rFonts w:ascii="Arial" w:hAnsi="Arial" w:cs="Arial"/>
          <w:sz w:val="24"/>
          <w:szCs w:val="24"/>
        </w:rPr>
        <w:t xml:space="preserve"> forms</w:t>
      </w:r>
      <w:r w:rsidR="006E7C35">
        <w:rPr>
          <w:rFonts w:ascii="Arial" w:hAnsi="Arial" w:cs="Arial"/>
          <w:sz w:val="24"/>
          <w:szCs w:val="24"/>
        </w:rPr>
        <w:t xml:space="preserve"> are</w:t>
      </w:r>
      <w:r>
        <w:rPr>
          <w:rFonts w:ascii="Arial" w:hAnsi="Arial" w:cs="Arial"/>
          <w:sz w:val="24"/>
          <w:szCs w:val="24"/>
        </w:rPr>
        <w:t xml:space="preserve"> completed by members of staff and volunteers when they have concerns about a particular child, and may be </w:t>
      </w:r>
      <w:r w:rsidR="006E7C35">
        <w:rPr>
          <w:rFonts w:ascii="Arial" w:hAnsi="Arial" w:cs="Arial"/>
          <w:sz w:val="24"/>
          <w:szCs w:val="24"/>
        </w:rPr>
        <w:t xml:space="preserve">either physical documents or an electronic version. A sample form can be found in Appendix </w:t>
      </w:r>
      <w:r w:rsidR="00340762">
        <w:rPr>
          <w:rFonts w:ascii="Arial" w:hAnsi="Arial" w:cs="Arial"/>
          <w:sz w:val="24"/>
          <w:szCs w:val="24"/>
        </w:rPr>
        <w:t>A</w:t>
      </w:r>
      <w:r w:rsidR="006E7C35">
        <w:rPr>
          <w:rFonts w:ascii="Arial" w:hAnsi="Arial" w:cs="Arial"/>
          <w:sz w:val="24"/>
          <w:szCs w:val="24"/>
        </w:rPr>
        <w:t xml:space="preserve">. All staff should be reminded on a regular basis how to access and complete forms, and the need not </w:t>
      </w:r>
      <w:r w:rsidR="006E7C35">
        <w:rPr>
          <w:rFonts w:ascii="Arial" w:hAnsi="Arial" w:cs="Arial"/>
          <w:sz w:val="24"/>
          <w:szCs w:val="24"/>
        </w:rPr>
        <w:lastRenderedPageBreak/>
        <w:t xml:space="preserve">only to record one off serious incidents or concerns, but also smaller issues that when accumulated may provide evidence of harm being caused to a child. </w:t>
      </w:r>
    </w:p>
    <w:p w14:paraId="45FB0818" w14:textId="77777777" w:rsidR="00B16586" w:rsidRDefault="00B16586" w:rsidP="00C65FC2">
      <w:pPr>
        <w:autoSpaceDE w:val="0"/>
        <w:autoSpaceDN w:val="0"/>
        <w:adjustRightInd w:val="0"/>
        <w:spacing w:after="0" w:line="360" w:lineRule="auto"/>
        <w:rPr>
          <w:rFonts w:ascii="Arial" w:hAnsi="Arial" w:cs="Arial"/>
          <w:sz w:val="24"/>
          <w:szCs w:val="24"/>
        </w:rPr>
      </w:pPr>
    </w:p>
    <w:p w14:paraId="6AAAFE23" w14:textId="77777777" w:rsidR="00D16124" w:rsidRDefault="00D16124" w:rsidP="00C65FC2">
      <w:pPr>
        <w:autoSpaceDE w:val="0"/>
        <w:autoSpaceDN w:val="0"/>
        <w:adjustRightInd w:val="0"/>
        <w:spacing w:after="0" w:line="360" w:lineRule="auto"/>
        <w:rPr>
          <w:rFonts w:ascii="Arial" w:hAnsi="Arial" w:cs="Arial"/>
          <w:b/>
          <w:sz w:val="24"/>
          <w:szCs w:val="24"/>
        </w:rPr>
      </w:pPr>
      <w:r w:rsidRPr="00B16586">
        <w:rPr>
          <w:rFonts w:ascii="Arial" w:hAnsi="Arial" w:cs="Arial"/>
          <w:b/>
          <w:sz w:val="24"/>
          <w:szCs w:val="24"/>
        </w:rPr>
        <w:t>Section 5: Referral to External Agencies</w:t>
      </w:r>
    </w:p>
    <w:p w14:paraId="049F31CB" w14:textId="77777777" w:rsidR="00B16586" w:rsidRDefault="00B16586" w:rsidP="00C65FC2">
      <w:pPr>
        <w:autoSpaceDE w:val="0"/>
        <w:autoSpaceDN w:val="0"/>
        <w:adjustRightInd w:val="0"/>
        <w:spacing w:after="0" w:line="360" w:lineRule="auto"/>
        <w:rPr>
          <w:rFonts w:ascii="Arial" w:hAnsi="Arial" w:cs="Arial"/>
          <w:b/>
          <w:sz w:val="24"/>
          <w:szCs w:val="24"/>
        </w:rPr>
      </w:pPr>
    </w:p>
    <w:p w14:paraId="2BDF24D9" w14:textId="77777777" w:rsidR="00B16586" w:rsidRDefault="00B16586" w:rsidP="00C65FC2">
      <w:pPr>
        <w:autoSpaceDE w:val="0"/>
        <w:autoSpaceDN w:val="0"/>
        <w:adjustRightInd w:val="0"/>
        <w:spacing w:after="0" w:line="360" w:lineRule="auto"/>
        <w:rPr>
          <w:rFonts w:ascii="Arial" w:hAnsi="Arial" w:cs="Arial"/>
          <w:sz w:val="24"/>
          <w:szCs w:val="24"/>
        </w:rPr>
      </w:pPr>
      <w:r w:rsidRPr="00B16586">
        <w:rPr>
          <w:rFonts w:ascii="Arial" w:hAnsi="Arial" w:cs="Arial"/>
          <w:sz w:val="24"/>
          <w:szCs w:val="24"/>
        </w:rPr>
        <w:t xml:space="preserve">This </w:t>
      </w:r>
      <w:r>
        <w:rPr>
          <w:rFonts w:ascii="Arial" w:hAnsi="Arial" w:cs="Arial"/>
          <w:sz w:val="24"/>
          <w:szCs w:val="24"/>
        </w:rPr>
        <w:t>section may include copies</w:t>
      </w:r>
      <w:r w:rsidR="00762E3B">
        <w:rPr>
          <w:rFonts w:ascii="Arial" w:hAnsi="Arial" w:cs="Arial"/>
          <w:sz w:val="24"/>
          <w:szCs w:val="24"/>
        </w:rPr>
        <w:t xml:space="preserve"> of</w:t>
      </w:r>
      <w:r>
        <w:rPr>
          <w:rFonts w:ascii="Arial" w:hAnsi="Arial" w:cs="Arial"/>
          <w:sz w:val="24"/>
          <w:szCs w:val="24"/>
        </w:rPr>
        <w:t xml:space="preserve"> referrals to</w:t>
      </w:r>
      <w:r w:rsidR="00A268D3">
        <w:rPr>
          <w:rFonts w:ascii="Arial" w:hAnsi="Arial" w:cs="Arial"/>
          <w:sz w:val="24"/>
          <w:szCs w:val="24"/>
        </w:rPr>
        <w:t xml:space="preserve"> external or education based services such as:</w:t>
      </w:r>
      <w:r>
        <w:rPr>
          <w:rFonts w:ascii="Arial" w:hAnsi="Arial" w:cs="Arial"/>
          <w:sz w:val="24"/>
          <w:szCs w:val="24"/>
        </w:rPr>
        <w:t xml:space="preserve"> First Response, CAMHS, the school nurse service, Bristol Inclusion Panel, and other external agencies. The section should also include the response to any of these referrals.   </w:t>
      </w:r>
    </w:p>
    <w:p w14:paraId="53128261" w14:textId="77777777" w:rsidR="00B16586" w:rsidRDefault="00B16586" w:rsidP="00C65FC2">
      <w:pPr>
        <w:autoSpaceDE w:val="0"/>
        <w:autoSpaceDN w:val="0"/>
        <w:adjustRightInd w:val="0"/>
        <w:spacing w:after="0" w:line="360" w:lineRule="auto"/>
        <w:rPr>
          <w:rFonts w:ascii="Arial" w:hAnsi="Arial" w:cs="Arial"/>
          <w:sz w:val="24"/>
          <w:szCs w:val="24"/>
        </w:rPr>
      </w:pPr>
    </w:p>
    <w:p w14:paraId="0A86AA88" w14:textId="77777777" w:rsidR="00B16586" w:rsidRDefault="00B16586" w:rsidP="00C65FC2">
      <w:pPr>
        <w:autoSpaceDE w:val="0"/>
        <w:autoSpaceDN w:val="0"/>
        <w:adjustRightInd w:val="0"/>
        <w:spacing w:after="0" w:line="360" w:lineRule="auto"/>
        <w:rPr>
          <w:rFonts w:ascii="Arial" w:hAnsi="Arial" w:cs="Arial"/>
          <w:b/>
          <w:sz w:val="24"/>
          <w:szCs w:val="24"/>
        </w:rPr>
      </w:pPr>
      <w:r>
        <w:rPr>
          <w:rFonts w:ascii="Arial" w:hAnsi="Arial" w:cs="Arial"/>
          <w:b/>
          <w:sz w:val="24"/>
          <w:szCs w:val="24"/>
        </w:rPr>
        <w:t>Section</w:t>
      </w:r>
      <w:r w:rsidR="00847F3C">
        <w:rPr>
          <w:rFonts w:ascii="Arial" w:hAnsi="Arial" w:cs="Arial"/>
          <w:b/>
          <w:sz w:val="24"/>
          <w:szCs w:val="24"/>
        </w:rPr>
        <w:t xml:space="preserve"> </w:t>
      </w:r>
      <w:r>
        <w:rPr>
          <w:rFonts w:ascii="Arial" w:hAnsi="Arial" w:cs="Arial"/>
          <w:b/>
          <w:sz w:val="24"/>
          <w:szCs w:val="24"/>
        </w:rPr>
        <w:t>6: Child Protection Documentation</w:t>
      </w:r>
    </w:p>
    <w:p w14:paraId="62486C05" w14:textId="77777777" w:rsidR="00B16586" w:rsidRDefault="00B16586" w:rsidP="00B16586">
      <w:pPr>
        <w:pStyle w:val="Default"/>
      </w:pPr>
    </w:p>
    <w:p w14:paraId="30A05ED5" w14:textId="2F4FAE1E" w:rsidR="00AF70CC" w:rsidRPr="00AF70CC" w:rsidRDefault="00E00AA9" w:rsidP="00B16586">
      <w:pPr>
        <w:pStyle w:val="Default"/>
        <w:spacing w:line="360" w:lineRule="auto"/>
        <w:rPr>
          <w:rFonts w:asciiTheme="minorHAnsi" w:hAnsiTheme="minorHAnsi" w:cstheme="minorHAnsi"/>
        </w:rPr>
      </w:pPr>
      <w:r>
        <w:t xml:space="preserve">If </w:t>
      </w:r>
      <w:r w:rsidR="00B16586" w:rsidRPr="00B16586">
        <w:t xml:space="preserve">a child subject </w:t>
      </w:r>
      <w:r>
        <w:t xml:space="preserve">is subject </w:t>
      </w:r>
      <w:r w:rsidR="00B16586" w:rsidRPr="00B16586">
        <w:t>to a Child Protection Plan, notes of any Child Protection case conference</w:t>
      </w:r>
      <w:r w:rsidR="00385D40">
        <w:t>,</w:t>
      </w:r>
      <w:r w:rsidR="00B16586" w:rsidRPr="00B16586">
        <w:t xml:space="preserve"> Core Group meetings</w:t>
      </w:r>
      <w:r w:rsidR="00385D40">
        <w:t xml:space="preserve"> and </w:t>
      </w:r>
      <w:r w:rsidR="00BE5C0F">
        <w:t xml:space="preserve">Child Protection strategy minutes  </w:t>
      </w:r>
      <w:r>
        <w:t xml:space="preserve"> should be contained in this section</w:t>
      </w:r>
      <w:r w:rsidR="00B16586">
        <w:t xml:space="preserve">. This section should also contain any response made by school in relation to reports submitted to a case conference or other relevant meeting. </w:t>
      </w:r>
      <w:r w:rsidR="00D90F6B" w:rsidRPr="00847F3C">
        <w:t>Where concerns relate to more than one child in the same family at a school, a separate file for each child should be created. Common records, such as child protection conference minutes, should be duplicated for each child’s file as appropriate.</w:t>
      </w:r>
      <w:r w:rsidR="00582F98">
        <w:t xml:space="preserve"> </w:t>
      </w:r>
      <w:r w:rsidR="00AF70CC" w:rsidRPr="00582F98">
        <w:t>Where concerns relate to more than one student, CPOMS schools can add incidents/concerns and files to one of the students but use the ‘linked students’ option to ensure that each pupil has their own version recorded in their own file but the school will only have to upload it once.</w:t>
      </w:r>
      <w:r w:rsidR="00582F98">
        <w:t xml:space="preserve"> Other computerised systems may have similar facilities that require investigation.</w:t>
      </w:r>
    </w:p>
    <w:p w14:paraId="4101652C" w14:textId="77777777" w:rsidR="004D0356" w:rsidRDefault="004D0356" w:rsidP="00B16586">
      <w:pPr>
        <w:pStyle w:val="Default"/>
        <w:spacing w:line="360" w:lineRule="auto"/>
      </w:pPr>
    </w:p>
    <w:p w14:paraId="64969D8C" w14:textId="77777777" w:rsidR="004D0356" w:rsidRDefault="004D0356" w:rsidP="00B16586">
      <w:pPr>
        <w:pStyle w:val="Default"/>
        <w:spacing w:line="360" w:lineRule="auto"/>
        <w:rPr>
          <w:b/>
        </w:rPr>
      </w:pPr>
      <w:r w:rsidRPr="004D0356">
        <w:rPr>
          <w:b/>
        </w:rPr>
        <w:t>Section 7: Professional Communications and Consultations</w:t>
      </w:r>
    </w:p>
    <w:p w14:paraId="4B99056E" w14:textId="77777777" w:rsidR="004D0356" w:rsidRDefault="004D0356" w:rsidP="00B16586">
      <w:pPr>
        <w:pStyle w:val="Default"/>
        <w:spacing w:line="360" w:lineRule="auto"/>
        <w:rPr>
          <w:b/>
        </w:rPr>
      </w:pPr>
    </w:p>
    <w:p w14:paraId="107A7C64" w14:textId="77777777" w:rsidR="004D0356" w:rsidRDefault="004D0356" w:rsidP="00B16586">
      <w:pPr>
        <w:pStyle w:val="Default"/>
        <w:spacing w:line="360" w:lineRule="auto"/>
      </w:pPr>
      <w:r w:rsidRPr="004D0356">
        <w:t>Safeg</w:t>
      </w:r>
      <w:r>
        <w:t>ua</w:t>
      </w:r>
      <w:r w:rsidRPr="004D0356">
        <w:t xml:space="preserve">rding files </w:t>
      </w:r>
      <w:r>
        <w:t>may contain information related to professional communications with other agencies and organisations (not covered in other sections of the safeguarding file). For complex cases this may involve a number of different professionals. This section may therefore be subdivided to reflect this complexity.</w:t>
      </w:r>
    </w:p>
    <w:p w14:paraId="1299C43A" w14:textId="77777777" w:rsidR="00A1378A" w:rsidRDefault="00A1378A" w:rsidP="00B16586">
      <w:pPr>
        <w:pStyle w:val="Default"/>
        <w:spacing w:line="360" w:lineRule="auto"/>
      </w:pPr>
    </w:p>
    <w:p w14:paraId="1ED78C0B" w14:textId="77777777" w:rsidR="00582F98" w:rsidRDefault="00582F98" w:rsidP="00B16586">
      <w:pPr>
        <w:pStyle w:val="Default"/>
        <w:spacing w:line="360" w:lineRule="auto"/>
      </w:pPr>
    </w:p>
    <w:p w14:paraId="089042E2" w14:textId="77777777" w:rsidR="00A1378A" w:rsidRDefault="00A1378A" w:rsidP="00B16586">
      <w:pPr>
        <w:pStyle w:val="Default"/>
        <w:spacing w:line="360" w:lineRule="auto"/>
        <w:rPr>
          <w:b/>
        </w:rPr>
      </w:pPr>
      <w:r w:rsidRPr="00A1378A">
        <w:rPr>
          <w:b/>
        </w:rPr>
        <w:lastRenderedPageBreak/>
        <w:t xml:space="preserve">Section 8: Communication with </w:t>
      </w:r>
      <w:r w:rsidR="00DD7BA8">
        <w:rPr>
          <w:b/>
        </w:rPr>
        <w:t xml:space="preserve">the child/young person, </w:t>
      </w:r>
      <w:r w:rsidRPr="00A1378A">
        <w:rPr>
          <w:b/>
        </w:rPr>
        <w:t>parents, carers and other family members</w:t>
      </w:r>
    </w:p>
    <w:p w14:paraId="4DDBEF00" w14:textId="77777777" w:rsidR="00A268D3" w:rsidRDefault="00A268D3" w:rsidP="00A268D3">
      <w:pPr>
        <w:pStyle w:val="Default"/>
      </w:pPr>
    </w:p>
    <w:p w14:paraId="7033204E" w14:textId="77777777" w:rsidR="00A268D3" w:rsidRDefault="00A268D3" w:rsidP="00A268D3">
      <w:pPr>
        <w:pStyle w:val="Default"/>
        <w:spacing w:line="360" w:lineRule="auto"/>
      </w:pPr>
      <w:r w:rsidRPr="00A268D3">
        <w:t>This section should include records of discussions, telephone calls and meetings with the child, their parents or carers and other family members. This section should also include any written communication</w:t>
      </w:r>
      <w:r>
        <w:t xml:space="preserve"> with these parties.</w:t>
      </w:r>
      <w:r w:rsidRPr="00A268D3">
        <w:t xml:space="preserve"> </w:t>
      </w:r>
    </w:p>
    <w:p w14:paraId="3461D779" w14:textId="77777777" w:rsidR="00033644" w:rsidRDefault="00033644" w:rsidP="00A268D3">
      <w:pPr>
        <w:pStyle w:val="Default"/>
        <w:spacing w:line="360" w:lineRule="auto"/>
        <w:rPr>
          <w:b/>
        </w:rPr>
      </w:pPr>
    </w:p>
    <w:p w14:paraId="28D0C937" w14:textId="7891C7DE" w:rsidR="00DD7BA8" w:rsidRDefault="00DD7BA8" w:rsidP="00A268D3">
      <w:pPr>
        <w:pStyle w:val="Default"/>
        <w:spacing w:line="360" w:lineRule="auto"/>
        <w:rPr>
          <w:b/>
        </w:rPr>
      </w:pPr>
      <w:r w:rsidRPr="00DD7BA8">
        <w:rPr>
          <w:b/>
        </w:rPr>
        <w:t xml:space="preserve">Section 9: Domestic Abuse Notification Information from the </w:t>
      </w:r>
      <w:r w:rsidR="000733A6">
        <w:rPr>
          <w:b/>
        </w:rPr>
        <w:t>P</w:t>
      </w:r>
      <w:r w:rsidRPr="00DD7BA8">
        <w:rPr>
          <w:b/>
        </w:rPr>
        <w:t>olice</w:t>
      </w:r>
    </w:p>
    <w:p w14:paraId="3CF2D8B6" w14:textId="77777777" w:rsidR="00363CD4" w:rsidRPr="00DD7BA8" w:rsidRDefault="00363CD4" w:rsidP="00A268D3">
      <w:pPr>
        <w:pStyle w:val="Default"/>
        <w:spacing w:line="360" w:lineRule="auto"/>
        <w:rPr>
          <w:b/>
        </w:rPr>
      </w:pPr>
    </w:p>
    <w:p w14:paraId="6FFD9A32" w14:textId="6A2D584F" w:rsidR="00AF70CC" w:rsidRPr="00582F98" w:rsidRDefault="00DD7BA8" w:rsidP="00363CD4">
      <w:pPr>
        <w:spacing w:after="0" w:line="360" w:lineRule="auto"/>
        <w:rPr>
          <w:rFonts w:ascii="Arial" w:hAnsi="Arial" w:cs="Arial"/>
          <w:sz w:val="24"/>
          <w:szCs w:val="24"/>
        </w:rPr>
      </w:pPr>
      <w:r w:rsidRPr="00DD7BA8">
        <w:rPr>
          <w:rFonts w:ascii="Arial" w:hAnsi="Arial" w:cs="Arial"/>
          <w:sz w:val="24"/>
          <w:szCs w:val="24"/>
        </w:rPr>
        <w:t xml:space="preserve">This section includes information received from the </w:t>
      </w:r>
      <w:r w:rsidR="00762E3B">
        <w:rPr>
          <w:rFonts w:ascii="Arial" w:hAnsi="Arial" w:cs="Arial"/>
          <w:sz w:val="24"/>
          <w:szCs w:val="24"/>
        </w:rPr>
        <w:t>P</w:t>
      </w:r>
      <w:r w:rsidRPr="00DD7BA8">
        <w:rPr>
          <w:rFonts w:ascii="Arial" w:hAnsi="Arial" w:cs="Arial"/>
          <w:sz w:val="24"/>
          <w:szCs w:val="24"/>
        </w:rPr>
        <w:t>olice</w:t>
      </w:r>
      <w:r>
        <w:rPr>
          <w:rFonts w:ascii="Arial" w:hAnsi="Arial" w:cs="Arial"/>
          <w:sz w:val="24"/>
          <w:szCs w:val="24"/>
        </w:rPr>
        <w:t>,</w:t>
      </w:r>
      <w:r w:rsidRPr="00DD7BA8">
        <w:rPr>
          <w:rFonts w:ascii="Arial" w:hAnsi="Arial" w:cs="Arial"/>
          <w:sz w:val="24"/>
          <w:szCs w:val="24"/>
        </w:rPr>
        <w:t xml:space="preserve"> via the Safeguarding in Education Team</w:t>
      </w:r>
      <w:r w:rsidR="000733A6">
        <w:rPr>
          <w:rFonts w:ascii="Arial" w:hAnsi="Arial" w:cs="Arial"/>
          <w:sz w:val="24"/>
          <w:szCs w:val="24"/>
        </w:rPr>
        <w:t xml:space="preserve"> (SET)</w:t>
      </w:r>
      <w:r>
        <w:rPr>
          <w:rFonts w:ascii="Arial" w:hAnsi="Arial" w:cs="Arial"/>
          <w:sz w:val="24"/>
          <w:szCs w:val="24"/>
        </w:rPr>
        <w:t>,</w:t>
      </w:r>
      <w:r w:rsidRPr="00DD7BA8">
        <w:rPr>
          <w:rFonts w:ascii="Arial" w:hAnsi="Arial" w:cs="Arial"/>
          <w:sz w:val="24"/>
          <w:szCs w:val="24"/>
        </w:rPr>
        <w:t xml:space="preserve"> in relation to domestic abuse incidents</w:t>
      </w:r>
      <w:r w:rsidR="000733A6">
        <w:rPr>
          <w:rFonts w:ascii="Arial" w:hAnsi="Arial" w:cs="Arial"/>
          <w:sz w:val="24"/>
          <w:szCs w:val="24"/>
        </w:rPr>
        <w:t>.</w:t>
      </w:r>
      <w:r w:rsidRPr="00DD7BA8">
        <w:rPr>
          <w:rFonts w:ascii="Arial" w:hAnsi="Arial" w:cs="Arial"/>
          <w:sz w:val="24"/>
          <w:szCs w:val="24"/>
        </w:rPr>
        <w:t xml:space="preserve"> </w:t>
      </w:r>
      <w:r w:rsidR="00363CD4" w:rsidRPr="00363CD4">
        <w:rPr>
          <w:rFonts w:ascii="Arial" w:hAnsi="Arial" w:cs="Arial"/>
          <w:sz w:val="24"/>
          <w:szCs w:val="24"/>
        </w:rPr>
        <w:t>This information</w:t>
      </w:r>
      <w:r w:rsidR="00AF1E3A">
        <w:rPr>
          <w:rFonts w:ascii="Arial" w:hAnsi="Arial" w:cs="Arial"/>
          <w:sz w:val="24"/>
          <w:szCs w:val="24"/>
        </w:rPr>
        <w:t xml:space="preserve"> is</w:t>
      </w:r>
      <w:r w:rsidR="00D81C55">
        <w:rPr>
          <w:rFonts w:ascii="Arial" w:hAnsi="Arial" w:cs="Arial"/>
          <w:sz w:val="24"/>
          <w:szCs w:val="24"/>
        </w:rPr>
        <w:t xml:space="preserve"> usually in the format of a notification</w:t>
      </w:r>
      <w:r w:rsidR="00767BB2">
        <w:rPr>
          <w:rFonts w:ascii="Arial" w:hAnsi="Arial" w:cs="Arial"/>
          <w:sz w:val="24"/>
          <w:szCs w:val="24"/>
        </w:rPr>
        <w:t xml:space="preserve"> and se</w:t>
      </w:r>
      <w:r w:rsidR="00AF1E3A">
        <w:rPr>
          <w:rFonts w:ascii="Arial" w:hAnsi="Arial" w:cs="Arial"/>
          <w:sz w:val="24"/>
          <w:szCs w:val="24"/>
        </w:rPr>
        <w:t>n</w:t>
      </w:r>
      <w:r w:rsidR="000733A6">
        <w:rPr>
          <w:rFonts w:ascii="Arial" w:hAnsi="Arial" w:cs="Arial"/>
          <w:sz w:val="24"/>
          <w:szCs w:val="24"/>
        </w:rPr>
        <w:t>t by</w:t>
      </w:r>
      <w:r w:rsidR="00767BB2">
        <w:rPr>
          <w:rFonts w:ascii="Arial" w:hAnsi="Arial" w:cs="Arial"/>
          <w:sz w:val="24"/>
          <w:szCs w:val="24"/>
        </w:rPr>
        <w:t xml:space="preserve"> email using CJSM</w:t>
      </w:r>
      <w:r w:rsidR="00AF1E3A">
        <w:rPr>
          <w:rFonts w:ascii="Arial" w:hAnsi="Arial" w:cs="Arial"/>
          <w:sz w:val="24"/>
          <w:szCs w:val="24"/>
        </w:rPr>
        <w:t>. It</w:t>
      </w:r>
      <w:r w:rsidR="00363CD4" w:rsidRPr="00363CD4">
        <w:rPr>
          <w:rFonts w:ascii="Arial" w:hAnsi="Arial" w:cs="Arial"/>
          <w:sz w:val="24"/>
          <w:szCs w:val="24"/>
        </w:rPr>
        <w:t xml:space="preserve"> is being shared with schools to enable them to offer effective support and behaviour management strategies for pupils so that the impact on their education can be minimised</w:t>
      </w:r>
      <w:r w:rsidR="000733A6">
        <w:rPr>
          <w:rFonts w:ascii="Arial" w:hAnsi="Arial" w:cs="Arial"/>
          <w:sz w:val="24"/>
          <w:szCs w:val="24"/>
        </w:rPr>
        <w:t>. T</w:t>
      </w:r>
      <w:r w:rsidR="00363CD4">
        <w:rPr>
          <w:rFonts w:ascii="Arial" w:hAnsi="Arial" w:cs="Arial"/>
          <w:sz w:val="24"/>
          <w:szCs w:val="24"/>
        </w:rPr>
        <w:t>his section should include actions plans and other relevant information.</w:t>
      </w:r>
      <w:r w:rsidR="00363CD4">
        <w:rPr>
          <w:rFonts w:ascii="Arial" w:hAnsi="Arial" w:cs="Arial"/>
          <w:b/>
          <w:sz w:val="24"/>
          <w:szCs w:val="24"/>
        </w:rPr>
        <w:t xml:space="preserve"> </w:t>
      </w:r>
      <w:r w:rsidR="00000454" w:rsidRPr="00000454">
        <w:rPr>
          <w:rFonts w:ascii="Arial" w:hAnsi="Arial" w:cs="Arial"/>
          <w:sz w:val="24"/>
          <w:szCs w:val="24"/>
        </w:rPr>
        <w:t>Notifications</w:t>
      </w:r>
      <w:r w:rsidR="00000454">
        <w:rPr>
          <w:rFonts w:ascii="Arial" w:hAnsi="Arial" w:cs="Arial"/>
          <w:b/>
          <w:sz w:val="24"/>
          <w:szCs w:val="24"/>
        </w:rPr>
        <w:t xml:space="preserve"> </w:t>
      </w:r>
      <w:r w:rsidR="00000454" w:rsidRPr="00000454">
        <w:rPr>
          <w:rFonts w:ascii="Arial" w:hAnsi="Arial" w:cs="Arial"/>
          <w:sz w:val="24"/>
          <w:szCs w:val="24"/>
        </w:rPr>
        <w:t>should</w:t>
      </w:r>
      <w:r w:rsidR="00363CD4">
        <w:rPr>
          <w:rFonts w:ascii="Arial" w:hAnsi="Arial" w:cs="Arial"/>
          <w:b/>
          <w:sz w:val="24"/>
          <w:szCs w:val="24"/>
        </w:rPr>
        <w:t xml:space="preserve"> </w:t>
      </w:r>
      <w:r w:rsidR="00000454" w:rsidRPr="00000454">
        <w:rPr>
          <w:rFonts w:ascii="Arial" w:hAnsi="Arial" w:cs="Arial"/>
          <w:sz w:val="24"/>
          <w:szCs w:val="24"/>
        </w:rPr>
        <w:t>not</w:t>
      </w:r>
      <w:r w:rsidR="00000454">
        <w:rPr>
          <w:rFonts w:ascii="Arial" w:hAnsi="Arial" w:cs="Arial"/>
          <w:sz w:val="24"/>
          <w:szCs w:val="24"/>
        </w:rPr>
        <w:t xml:space="preserve"> be stored in CJSM accounts</w:t>
      </w:r>
      <w:r w:rsidR="009F2D65">
        <w:rPr>
          <w:rFonts w:ascii="Arial" w:hAnsi="Arial" w:cs="Arial"/>
          <w:sz w:val="24"/>
          <w:szCs w:val="24"/>
        </w:rPr>
        <w:t xml:space="preserve">, but transferred to the child’s </w:t>
      </w:r>
      <w:r w:rsidR="009F2D65" w:rsidRPr="00C40CF7">
        <w:rPr>
          <w:rFonts w:ascii="Arial" w:hAnsi="Arial" w:cs="Arial"/>
          <w:sz w:val="24"/>
          <w:szCs w:val="24"/>
        </w:rPr>
        <w:t>safeguarding /CP</w:t>
      </w:r>
      <w:r w:rsidR="009F2D65">
        <w:rPr>
          <w:rFonts w:ascii="Arial" w:hAnsi="Arial" w:cs="Arial"/>
          <w:sz w:val="24"/>
          <w:szCs w:val="24"/>
        </w:rPr>
        <w:t xml:space="preserve"> file as soon as possible, with restricted access for those in the setting who need to know. </w:t>
      </w:r>
      <w:r w:rsidR="00000454" w:rsidRPr="00000454">
        <w:rPr>
          <w:rFonts w:ascii="Arial" w:hAnsi="Arial" w:cs="Arial"/>
          <w:sz w:val="24"/>
          <w:szCs w:val="24"/>
        </w:rPr>
        <w:t xml:space="preserve"> </w:t>
      </w:r>
      <w:r w:rsidR="00D81C55">
        <w:rPr>
          <w:rFonts w:ascii="Arial" w:hAnsi="Arial" w:cs="Arial"/>
          <w:sz w:val="24"/>
          <w:szCs w:val="24"/>
        </w:rPr>
        <w:t xml:space="preserve">Any safeguarding files containing Domestic Abuse Notifications from the </w:t>
      </w:r>
      <w:r w:rsidR="00762E3B">
        <w:rPr>
          <w:rFonts w:ascii="Arial" w:hAnsi="Arial" w:cs="Arial"/>
          <w:sz w:val="24"/>
          <w:szCs w:val="24"/>
        </w:rPr>
        <w:t>P</w:t>
      </w:r>
      <w:r w:rsidR="00D81C55">
        <w:rPr>
          <w:rFonts w:ascii="Arial" w:hAnsi="Arial" w:cs="Arial"/>
          <w:sz w:val="24"/>
          <w:szCs w:val="24"/>
        </w:rPr>
        <w:t xml:space="preserve">olice must be clearly marked – </w:t>
      </w:r>
      <w:r w:rsidR="00367E6B">
        <w:rPr>
          <w:rFonts w:ascii="Arial" w:hAnsi="Arial" w:cs="Arial"/>
          <w:sz w:val="24"/>
          <w:szCs w:val="24"/>
        </w:rPr>
        <w:t>see Appendix D</w:t>
      </w:r>
      <w:r w:rsidR="00367E6B" w:rsidRPr="00582F98">
        <w:rPr>
          <w:rFonts w:ascii="Arial" w:hAnsi="Arial" w:cs="Arial"/>
          <w:sz w:val="24"/>
          <w:szCs w:val="24"/>
        </w:rPr>
        <w:t>.</w:t>
      </w:r>
      <w:r w:rsidR="00582F98" w:rsidRPr="00582F98">
        <w:rPr>
          <w:rFonts w:ascii="Arial" w:hAnsi="Arial" w:cs="Arial"/>
          <w:sz w:val="24"/>
          <w:szCs w:val="24"/>
        </w:rPr>
        <w:t xml:space="preserve"> </w:t>
      </w:r>
      <w:r w:rsidR="00AF70CC" w:rsidRPr="00582F98">
        <w:rPr>
          <w:rFonts w:ascii="Arial" w:hAnsi="Arial" w:cs="Arial"/>
          <w:sz w:val="24"/>
          <w:szCs w:val="24"/>
        </w:rPr>
        <w:t>CPOMS schools can add a Domestic Abuse category to their system and record any instances appropriately. They can also include the statement from Appendix D in the Summary Line of the Student Overview.</w:t>
      </w:r>
      <w:r w:rsidR="00582F98">
        <w:rPr>
          <w:rFonts w:ascii="Arial" w:hAnsi="Arial" w:cs="Arial"/>
          <w:sz w:val="24"/>
          <w:szCs w:val="24"/>
        </w:rPr>
        <w:t xml:space="preserve"> Other computerised systems may have a similar feature which needs to be investigated.</w:t>
      </w:r>
    </w:p>
    <w:p w14:paraId="0FB78278" w14:textId="77777777" w:rsidR="004A45DC" w:rsidRPr="00582F98" w:rsidRDefault="004A45DC" w:rsidP="00363CD4">
      <w:pPr>
        <w:spacing w:after="0" w:line="360" w:lineRule="auto"/>
        <w:rPr>
          <w:rFonts w:ascii="Arial" w:hAnsi="Arial" w:cs="Arial"/>
          <w:b/>
          <w:sz w:val="24"/>
          <w:szCs w:val="24"/>
        </w:rPr>
      </w:pPr>
    </w:p>
    <w:p w14:paraId="49E69D85" w14:textId="77777777" w:rsidR="004A45DC" w:rsidRPr="00DD7BA8" w:rsidRDefault="00133511" w:rsidP="00363CD4">
      <w:pPr>
        <w:spacing w:after="0" w:line="360" w:lineRule="auto"/>
        <w:rPr>
          <w:rFonts w:ascii="Arial" w:hAnsi="Arial" w:cs="Arial"/>
          <w:sz w:val="24"/>
          <w:szCs w:val="24"/>
        </w:rPr>
      </w:pPr>
      <w:r>
        <w:rPr>
          <w:rFonts w:ascii="Arial" w:hAnsi="Arial" w:cs="Arial"/>
          <w:b/>
          <w:sz w:val="24"/>
          <w:szCs w:val="24"/>
        </w:rPr>
        <w:t xml:space="preserve">Section 10: Multi Agency Risk Assessment Conference (MARAC) Information </w:t>
      </w:r>
    </w:p>
    <w:p w14:paraId="1FC39945" w14:textId="77777777" w:rsidR="002537AE" w:rsidRDefault="002537AE" w:rsidP="00B16586">
      <w:pPr>
        <w:pStyle w:val="Default"/>
        <w:spacing w:line="360" w:lineRule="auto"/>
      </w:pPr>
    </w:p>
    <w:p w14:paraId="776FD0D4" w14:textId="085E30A8" w:rsidR="00A268D3" w:rsidRPr="00FE75EC" w:rsidRDefault="00762E3B" w:rsidP="00B16586">
      <w:pPr>
        <w:pStyle w:val="Default"/>
        <w:spacing w:line="360" w:lineRule="auto"/>
        <w:rPr>
          <w:rStyle w:val="tgc"/>
        </w:rPr>
      </w:pPr>
      <w:r w:rsidRPr="00FE75EC">
        <w:rPr>
          <w:rFonts w:eastAsia="Times New Roman" w:cs="Times New Roman"/>
        </w:rPr>
        <w:t xml:space="preserve">MARAC is a meeting where information is shared on the </w:t>
      </w:r>
      <w:r w:rsidRPr="00FE75EC">
        <w:rPr>
          <w:rFonts w:eastAsia="Times New Roman" w:cs="Times New Roman"/>
          <w:b/>
        </w:rPr>
        <w:t>highest risk domestic abuse</w:t>
      </w:r>
      <w:r w:rsidRPr="00FE75EC">
        <w:rPr>
          <w:rFonts w:eastAsia="Times New Roman" w:cs="Times New Roman"/>
        </w:rPr>
        <w:t xml:space="preserve"> cases between representatives of local police, probation, health, child protection, housing practitioners, Independent Domestic Violence Advisors (IDVAs) and other specialists from the statutory and voluntary sectors.</w:t>
      </w:r>
      <w:r>
        <w:rPr>
          <w:rFonts w:eastAsia="Times New Roman" w:cs="Times New Roman"/>
          <w:sz w:val="20"/>
          <w:szCs w:val="20"/>
        </w:rPr>
        <w:t xml:space="preserve"> </w:t>
      </w:r>
      <w:r w:rsidR="002537AE">
        <w:rPr>
          <w:rStyle w:val="tgc"/>
          <w:color w:val="222222"/>
        </w:rPr>
        <w:t xml:space="preserve">Reports supplied to the MARAC from the </w:t>
      </w:r>
      <w:r w:rsidR="000000BD">
        <w:rPr>
          <w:rStyle w:val="tgc"/>
          <w:color w:val="222222"/>
        </w:rPr>
        <w:t>school, v</w:t>
      </w:r>
      <w:r w:rsidR="002537AE">
        <w:rPr>
          <w:rStyle w:val="tgc"/>
          <w:color w:val="222222"/>
        </w:rPr>
        <w:t>ia the SET</w:t>
      </w:r>
      <w:r w:rsidR="000000BD">
        <w:rPr>
          <w:rStyle w:val="tgc"/>
          <w:color w:val="222222"/>
        </w:rPr>
        <w:t>,</w:t>
      </w:r>
      <w:r w:rsidR="002537AE">
        <w:rPr>
          <w:rStyle w:val="tgc"/>
          <w:color w:val="222222"/>
        </w:rPr>
        <w:t xml:space="preserve"> should be kept in </w:t>
      </w:r>
      <w:r w:rsidR="00C40CF7">
        <w:rPr>
          <w:rStyle w:val="tgc"/>
          <w:color w:val="222222"/>
        </w:rPr>
        <w:t>this</w:t>
      </w:r>
      <w:r w:rsidR="002537AE">
        <w:rPr>
          <w:rStyle w:val="tgc"/>
          <w:color w:val="222222"/>
        </w:rPr>
        <w:t xml:space="preserve"> section, along with </w:t>
      </w:r>
      <w:r w:rsidR="00AF1E3A">
        <w:rPr>
          <w:rStyle w:val="tgc"/>
          <w:color w:val="222222"/>
        </w:rPr>
        <w:t xml:space="preserve">the meeting minutes and </w:t>
      </w:r>
      <w:r w:rsidR="002537AE">
        <w:rPr>
          <w:rStyle w:val="tgc"/>
          <w:color w:val="222222"/>
        </w:rPr>
        <w:t xml:space="preserve">any notification of actions generated from the MARAC </w:t>
      </w:r>
      <w:r w:rsidR="000000BD">
        <w:rPr>
          <w:rStyle w:val="tgc"/>
          <w:color w:val="222222"/>
        </w:rPr>
        <w:t xml:space="preserve">and </w:t>
      </w:r>
      <w:r w:rsidR="002537AE">
        <w:rPr>
          <w:rStyle w:val="tgc"/>
          <w:color w:val="222222"/>
        </w:rPr>
        <w:t>details of the corresponding responses</w:t>
      </w:r>
      <w:r w:rsidR="000000BD">
        <w:rPr>
          <w:rStyle w:val="tgc"/>
          <w:color w:val="222222"/>
        </w:rPr>
        <w:t xml:space="preserve">. </w:t>
      </w:r>
      <w:r w:rsidR="00367E6B" w:rsidRPr="00337E8A">
        <w:t xml:space="preserve">Any safeguarding files containing </w:t>
      </w:r>
      <w:r w:rsidR="00367E6B">
        <w:t xml:space="preserve">MARAC information </w:t>
      </w:r>
      <w:r w:rsidR="00367E6B" w:rsidRPr="00337E8A">
        <w:t xml:space="preserve">from the </w:t>
      </w:r>
      <w:r w:rsidR="00367E6B">
        <w:t>P</w:t>
      </w:r>
      <w:r w:rsidR="00367E6B" w:rsidRPr="00337E8A">
        <w:t>olice must be clearly marked</w:t>
      </w:r>
      <w:r w:rsidR="00367E6B">
        <w:t xml:space="preserve"> </w:t>
      </w:r>
      <w:r w:rsidR="00367E6B" w:rsidRPr="00337E8A">
        <w:t>– see</w:t>
      </w:r>
      <w:r w:rsidR="00367E6B">
        <w:t xml:space="preserve"> Appendix D.</w:t>
      </w:r>
      <w:r w:rsidR="00367E6B" w:rsidRPr="00337E8A">
        <w:t xml:space="preserve"> </w:t>
      </w:r>
      <w:r w:rsidR="00D36A5B">
        <w:t xml:space="preserve">Please note </w:t>
      </w:r>
      <w:r w:rsidR="00D36A5B">
        <w:lastRenderedPageBreak/>
        <w:t xml:space="preserve">from December 2018 onwards, cases previously discussed at a MARAC will either go directly to the social worker if open to social care, or will be assessed following notification to First Response. Any information submitted to support such a case should be included in </w:t>
      </w:r>
      <w:r w:rsidR="00C40CF7">
        <w:t>this</w:t>
      </w:r>
      <w:r w:rsidR="00D36A5B">
        <w:t xml:space="preserve"> section. </w:t>
      </w:r>
      <w:r w:rsidR="00367E6B" w:rsidRPr="00337E8A">
        <w:t xml:space="preserve">   </w:t>
      </w:r>
    </w:p>
    <w:p w14:paraId="0562CB0E" w14:textId="77777777" w:rsidR="000000BD" w:rsidRDefault="000000BD" w:rsidP="00B16586">
      <w:pPr>
        <w:pStyle w:val="Default"/>
        <w:spacing w:line="360" w:lineRule="auto"/>
        <w:rPr>
          <w:rStyle w:val="tgc"/>
          <w:color w:val="222222"/>
        </w:rPr>
      </w:pPr>
    </w:p>
    <w:p w14:paraId="65F964C1" w14:textId="01AEC69A" w:rsidR="000000BD" w:rsidRPr="000000BD" w:rsidRDefault="000000BD" w:rsidP="00B16586">
      <w:pPr>
        <w:pStyle w:val="Default"/>
        <w:spacing w:line="360" w:lineRule="auto"/>
        <w:rPr>
          <w:b/>
        </w:rPr>
      </w:pPr>
      <w:r w:rsidRPr="000000BD">
        <w:rPr>
          <w:rStyle w:val="tgc"/>
          <w:b/>
          <w:color w:val="222222"/>
        </w:rPr>
        <w:t xml:space="preserve">Section 11: Missing Persons Notification Information from the </w:t>
      </w:r>
      <w:r w:rsidR="00C40CF7">
        <w:rPr>
          <w:rStyle w:val="tgc"/>
          <w:b/>
          <w:color w:val="222222"/>
        </w:rPr>
        <w:t>P</w:t>
      </w:r>
      <w:r w:rsidRPr="000000BD">
        <w:rPr>
          <w:rStyle w:val="tgc"/>
          <w:b/>
          <w:color w:val="222222"/>
        </w:rPr>
        <w:t>olice</w:t>
      </w:r>
    </w:p>
    <w:p w14:paraId="34CE0A41" w14:textId="77777777" w:rsidR="00DD7BA8" w:rsidRDefault="00DD7BA8" w:rsidP="00B16586">
      <w:pPr>
        <w:pStyle w:val="Default"/>
        <w:spacing w:line="360" w:lineRule="auto"/>
        <w:rPr>
          <w:b/>
        </w:rPr>
      </w:pPr>
    </w:p>
    <w:p w14:paraId="6C56DFAE" w14:textId="0F970FF2" w:rsidR="00582F98" w:rsidRPr="00582F98" w:rsidRDefault="00D81C55" w:rsidP="00582F98">
      <w:pPr>
        <w:spacing w:after="0" w:line="360" w:lineRule="auto"/>
        <w:rPr>
          <w:rFonts w:ascii="Arial" w:hAnsi="Arial" w:cs="Arial"/>
          <w:sz w:val="24"/>
          <w:szCs w:val="24"/>
        </w:rPr>
      </w:pPr>
      <w:r w:rsidRPr="00582F98">
        <w:rPr>
          <w:rFonts w:ascii="Arial" w:hAnsi="Arial" w:cs="Arial"/>
          <w:sz w:val="24"/>
          <w:szCs w:val="24"/>
        </w:rPr>
        <w:t xml:space="preserve">This section includes information received from the </w:t>
      </w:r>
      <w:r w:rsidR="00C40CF7">
        <w:rPr>
          <w:rFonts w:ascii="Arial" w:hAnsi="Arial" w:cs="Arial"/>
          <w:sz w:val="24"/>
          <w:szCs w:val="24"/>
        </w:rPr>
        <w:t>P</w:t>
      </w:r>
      <w:r w:rsidRPr="00582F98">
        <w:rPr>
          <w:rFonts w:ascii="Arial" w:hAnsi="Arial" w:cs="Arial"/>
          <w:sz w:val="24"/>
          <w:szCs w:val="24"/>
        </w:rPr>
        <w:t>olice, via the</w:t>
      </w:r>
      <w:r w:rsidR="00F6469F" w:rsidRPr="00582F98">
        <w:rPr>
          <w:rFonts w:ascii="Arial" w:hAnsi="Arial" w:cs="Arial"/>
          <w:sz w:val="24"/>
          <w:szCs w:val="24"/>
        </w:rPr>
        <w:t xml:space="preserve"> SET</w:t>
      </w:r>
      <w:r w:rsidR="00767BB2" w:rsidRPr="00582F98">
        <w:rPr>
          <w:rFonts w:ascii="Arial" w:hAnsi="Arial" w:cs="Arial"/>
          <w:sz w:val="24"/>
          <w:szCs w:val="24"/>
        </w:rPr>
        <w:t>, in relation to missing person</w:t>
      </w:r>
      <w:r w:rsidRPr="00582F98">
        <w:rPr>
          <w:rFonts w:ascii="Arial" w:hAnsi="Arial" w:cs="Arial"/>
          <w:sz w:val="24"/>
          <w:szCs w:val="24"/>
        </w:rPr>
        <w:t xml:space="preserve"> incidents involving a child or young person who attend the school. Information</w:t>
      </w:r>
      <w:r w:rsidR="00AF1E3A" w:rsidRPr="00582F98">
        <w:rPr>
          <w:rFonts w:ascii="Arial" w:hAnsi="Arial" w:cs="Arial"/>
          <w:sz w:val="24"/>
          <w:szCs w:val="24"/>
        </w:rPr>
        <w:t xml:space="preserve"> is</w:t>
      </w:r>
      <w:r w:rsidR="00BA3DC5" w:rsidRPr="00582F98">
        <w:rPr>
          <w:rFonts w:ascii="Arial" w:hAnsi="Arial" w:cs="Arial"/>
          <w:sz w:val="24"/>
          <w:szCs w:val="24"/>
        </w:rPr>
        <w:t xml:space="preserve"> usually in the format of a notification</w:t>
      </w:r>
      <w:r w:rsidR="00767BB2" w:rsidRPr="00582F98">
        <w:rPr>
          <w:rFonts w:ascii="Arial" w:hAnsi="Arial" w:cs="Arial"/>
          <w:sz w:val="24"/>
          <w:szCs w:val="24"/>
        </w:rPr>
        <w:t xml:space="preserve"> and se</w:t>
      </w:r>
      <w:r w:rsidR="00AF1E3A" w:rsidRPr="00582F98">
        <w:rPr>
          <w:rFonts w:ascii="Arial" w:hAnsi="Arial" w:cs="Arial"/>
          <w:sz w:val="24"/>
          <w:szCs w:val="24"/>
        </w:rPr>
        <w:t>n</w:t>
      </w:r>
      <w:r w:rsidR="00767BB2" w:rsidRPr="00582F98">
        <w:rPr>
          <w:rFonts w:ascii="Arial" w:hAnsi="Arial" w:cs="Arial"/>
          <w:sz w:val="24"/>
          <w:szCs w:val="24"/>
        </w:rPr>
        <w:t xml:space="preserve">t </w:t>
      </w:r>
      <w:r w:rsidR="00767BB2" w:rsidRPr="00C40CF7">
        <w:rPr>
          <w:rFonts w:ascii="Arial" w:hAnsi="Arial" w:cs="Arial"/>
          <w:sz w:val="24"/>
          <w:szCs w:val="24"/>
        </w:rPr>
        <w:t>by email</w:t>
      </w:r>
      <w:r w:rsidR="00767BB2" w:rsidRPr="00582F98">
        <w:rPr>
          <w:rFonts w:ascii="Arial" w:hAnsi="Arial" w:cs="Arial"/>
          <w:sz w:val="24"/>
          <w:szCs w:val="24"/>
        </w:rPr>
        <w:t xml:space="preserve"> using CJSM</w:t>
      </w:r>
      <w:r w:rsidR="00AF1E3A" w:rsidRPr="00582F98">
        <w:rPr>
          <w:rFonts w:ascii="Arial" w:hAnsi="Arial" w:cs="Arial"/>
          <w:sz w:val="24"/>
          <w:szCs w:val="24"/>
        </w:rPr>
        <w:t>. It</w:t>
      </w:r>
      <w:r w:rsidR="00BA3DC5" w:rsidRPr="00582F98">
        <w:rPr>
          <w:rFonts w:ascii="Arial" w:hAnsi="Arial" w:cs="Arial"/>
          <w:sz w:val="24"/>
          <w:szCs w:val="24"/>
        </w:rPr>
        <w:t xml:space="preserve"> is being shared with schools to enable them to offer effective support and behaviour management strategies for pupils, so that the impact on their education can be minimised</w:t>
      </w:r>
      <w:r w:rsidR="00C40CF7">
        <w:rPr>
          <w:rFonts w:ascii="Arial" w:hAnsi="Arial" w:cs="Arial"/>
          <w:sz w:val="24"/>
          <w:szCs w:val="24"/>
        </w:rPr>
        <w:t>.</w:t>
      </w:r>
      <w:r w:rsidR="00BA3DC5" w:rsidRPr="00582F98">
        <w:rPr>
          <w:rFonts w:ascii="Arial" w:hAnsi="Arial" w:cs="Arial"/>
          <w:sz w:val="24"/>
          <w:szCs w:val="24"/>
        </w:rPr>
        <w:t xml:space="preserve"> </w:t>
      </w:r>
      <w:r w:rsidR="00C40CF7">
        <w:rPr>
          <w:rFonts w:ascii="Arial" w:hAnsi="Arial" w:cs="Arial"/>
          <w:sz w:val="24"/>
          <w:szCs w:val="24"/>
        </w:rPr>
        <w:t>T</w:t>
      </w:r>
      <w:r w:rsidR="00BA3DC5" w:rsidRPr="00582F98">
        <w:rPr>
          <w:rFonts w:ascii="Arial" w:hAnsi="Arial" w:cs="Arial"/>
          <w:sz w:val="24"/>
          <w:szCs w:val="24"/>
        </w:rPr>
        <w:t>his section should include actions plans and other relevant information.</w:t>
      </w:r>
      <w:r w:rsidR="00767BB2" w:rsidRPr="00582F98">
        <w:rPr>
          <w:rFonts w:ascii="Arial" w:hAnsi="Arial" w:cs="Arial"/>
          <w:sz w:val="24"/>
          <w:szCs w:val="24"/>
        </w:rPr>
        <w:t xml:space="preserve"> Notifications</w:t>
      </w:r>
      <w:r w:rsidR="00767BB2" w:rsidRPr="00582F98">
        <w:rPr>
          <w:rFonts w:ascii="Arial" w:hAnsi="Arial" w:cs="Arial"/>
          <w:b/>
          <w:sz w:val="24"/>
          <w:szCs w:val="24"/>
        </w:rPr>
        <w:t xml:space="preserve"> </w:t>
      </w:r>
      <w:r w:rsidR="00767BB2" w:rsidRPr="00582F98">
        <w:rPr>
          <w:rFonts w:ascii="Arial" w:hAnsi="Arial" w:cs="Arial"/>
          <w:sz w:val="24"/>
          <w:szCs w:val="24"/>
        </w:rPr>
        <w:t>should</w:t>
      </w:r>
      <w:r w:rsidR="00767BB2" w:rsidRPr="00582F98">
        <w:rPr>
          <w:rFonts w:ascii="Arial" w:hAnsi="Arial" w:cs="Arial"/>
          <w:b/>
          <w:sz w:val="24"/>
          <w:szCs w:val="24"/>
        </w:rPr>
        <w:t xml:space="preserve"> </w:t>
      </w:r>
      <w:r w:rsidR="00767BB2" w:rsidRPr="00582F98">
        <w:rPr>
          <w:rFonts w:ascii="Arial" w:hAnsi="Arial" w:cs="Arial"/>
          <w:sz w:val="24"/>
          <w:szCs w:val="24"/>
        </w:rPr>
        <w:t xml:space="preserve">not be stored in CJSM accounts, but transferred to the child’s </w:t>
      </w:r>
      <w:r w:rsidR="00767BB2" w:rsidRPr="00C40CF7">
        <w:rPr>
          <w:rFonts w:ascii="Arial" w:hAnsi="Arial" w:cs="Arial"/>
          <w:sz w:val="24"/>
          <w:szCs w:val="24"/>
        </w:rPr>
        <w:t>safeguarding /CP</w:t>
      </w:r>
      <w:r w:rsidR="00767BB2" w:rsidRPr="00582F98">
        <w:rPr>
          <w:rFonts w:ascii="Arial" w:hAnsi="Arial" w:cs="Arial"/>
          <w:sz w:val="24"/>
          <w:szCs w:val="24"/>
        </w:rPr>
        <w:t xml:space="preserve"> file as soon as possible, with restricted access for those in the setting who need to know. </w:t>
      </w:r>
      <w:r w:rsidR="00BA3DC5" w:rsidRPr="00582F98">
        <w:rPr>
          <w:rFonts w:ascii="Arial" w:hAnsi="Arial" w:cs="Arial"/>
          <w:sz w:val="24"/>
          <w:szCs w:val="24"/>
        </w:rPr>
        <w:t xml:space="preserve">  Any safeguarding files containing Missing Persons Notifications from the police must be clearly marked</w:t>
      </w:r>
      <w:r w:rsidR="00367E6B" w:rsidRPr="00582F98">
        <w:rPr>
          <w:rFonts w:ascii="Arial" w:hAnsi="Arial" w:cs="Arial"/>
          <w:sz w:val="24"/>
          <w:szCs w:val="24"/>
        </w:rPr>
        <w:t xml:space="preserve"> </w:t>
      </w:r>
      <w:r w:rsidR="00BA3DC5" w:rsidRPr="00582F98">
        <w:rPr>
          <w:rFonts w:ascii="Arial" w:hAnsi="Arial" w:cs="Arial"/>
          <w:sz w:val="24"/>
          <w:szCs w:val="24"/>
        </w:rPr>
        <w:t>– see</w:t>
      </w:r>
      <w:r w:rsidR="00367E6B" w:rsidRPr="00582F98">
        <w:rPr>
          <w:rFonts w:ascii="Arial" w:hAnsi="Arial" w:cs="Arial"/>
          <w:sz w:val="24"/>
          <w:szCs w:val="24"/>
        </w:rPr>
        <w:t xml:space="preserve"> Appendix D.</w:t>
      </w:r>
      <w:r w:rsidR="00BA3DC5" w:rsidRPr="00582F98">
        <w:rPr>
          <w:rFonts w:ascii="Arial" w:hAnsi="Arial" w:cs="Arial"/>
          <w:sz w:val="24"/>
          <w:szCs w:val="24"/>
        </w:rPr>
        <w:t xml:space="preserve"> </w:t>
      </w:r>
      <w:r w:rsidR="00582F98" w:rsidRPr="00582F98">
        <w:rPr>
          <w:rFonts w:ascii="Arial" w:hAnsi="Arial" w:cs="Arial"/>
          <w:sz w:val="24"/>
          <w:szCs w:val="24"/>
        </w:rPr>
        <w:t>CPOMS schools can add a Missing Persons category to their system and record any instances appropriately. They can also include the statement from Appendix D in the Summary Line of the Student Overview. Other computerised systems may have a similar feature which needs to be investigated.</w:t>
      </w:r>
    </w:p>
    <w:p w14:paraId="62EBF3C5" w14:textId="1B9E8D45" w:rsidR="000C67F4" w:rsidRDefault="00BA3DC5" w:rsidP="00B16586">
      <w:pPr>
        <w:pStyle w:val="Default"/>
        <w:spacing w:line="360" w:lineRule="auto"/>
      </w:pPr>
      <w:r w:rsidRPr="00337E8A">
        <w:t xml:space="preserve"> </w:t>
      </w:r>
      <w:r w:rsidR="00D81C55" w:rsidRPr="00337E8A">
        <w:t xml:space="preserve">  </w:t>
      </w:r>
    </w:p>
    <w:p w14:paraId="24A857B3" w14:textId="77777777" w:rsidR="000C67F4" w:rsidRDefault="000C67F4" w:rsidP="00B16586">
      <w:pPr>
        <w:pStyle w:val="Default"/>
        <w:spacing w:line="360" w:lineRule="auto"/>
        <w:rPr>
          <w:b/>
        </w:rPr>
      </w:pPr>
      <w:r>
        <w:rPr>
          <w:b/>
        </w:rPr>
        <w:t>Section 12: MASH Information</w:t>
      </w:r>
    </w:p>
    <w:p w14:paraId="6D98A12B" w14:textId="77777777" w:rsidR="000C67F4" w:rsidRPr="000C67F4" w:rsidRDefault="000C67F4" w:rsidP="00B16586">
      <w:pPr>
        <w:pStyle w:val="Default"/>
        <w:spacing w:line="360" w:lineRule="auto"/>
      </w:pPr>
    </w:p>
    <w:p w14:paraId="034B5D61" w14:textId="77777777" w:rsidR="000C67F4" w:rsidRPr="00337E8A" w:rsidRDefault="00337E8A" w:rsidP="00337E8A">
      <w:pPr>
        <w:spacing w:after="0" w:line="360" w:lineRule="auto"/>
        <w:rPr>
          <w:rFonts w:ascii="Arial" w:hAnsi="Arial" w:cs="Arial"/>
          <w:bCs/>
          <w:sz w:val="24"/>
        </w:rPr>
      </w:pPr>
      <w:r w:rsidRPr="00337E8A">
        <w:rPr>
          <w:rFonts w:ascii="Arial" w:hAnsi="Arial" w:cs="Arial"/>
          <w:sz w:val="24"/>
          <w:szCs w:val="24"/>
        </w:rPr>
        <w:t xml:space="preserve">The </w:t>
      </w:r>
      <w:r w:rsidR="000C67F4" w:rsidRPr="00337E8A">
        <w:rPr>
          <w:rFonts w:ascii="Arial" w:hAnsi="Arial" w:cs="Arial"/>
          <w:sz w:val="24"/>
          <w:szCs w:val="24"/>
        </w:rPr>
        <w:t>MASH refers to the Multi Agency Safeguarding Hub</w:t>
      </w:r>
      <w:r>
        <w:rPr>
          <w:rFonts w:ascii="Arial" w:hAnsi="Arial" w:cs="Arial"/>
          <w:sz w:val="24"/>
          <w:szCs w:val="24"/>
        </w:rPr>
        <w:t xml:space="preserve"> in Bristol</w:t>
      </w:r>
      <w:r w:rsidRPr="00337E8A">
        <w:rPr>
          <w:rFonts w:ascii="Arial" w:hAnsi="Arial" w:cs="Arial"/>
          <w:sz w:val="24"/>
          <w:szCs w:val="24"/>
        </w:rPr>
        <w:t>.</w:t>
      </w:r>
      <w:r w:rsidR="000C67F4" w:rsidRPr="00337E8A">
        <w:rPr>
          <w:rFonts w:ascii="Arial" w:hAnsi="Arial" w:cs="Arial"/>
          <w:bCs/>
          <w:sz w:val="24"/>
          <w:szCs w:val="24"/>
        </w:rPr>
        <w:t xml:space="preserve"> </w:t>
      </w:r>
      <w:r w:rsidRPr="00337E8A">
        <w:rPr>
          <w:rFonts w:ascii="Arial" w:hAnsi="Arial" w:cs="Arial"/>
          <w:bCs/>
          <w:sz w:val="24"/>
          <w:szCs w:val="24"/>
        </w:rPr>
        <w:t>The MASH involves</w:t>
      </w:r>
      <w:r w:rsidRPr="00337E8A">
        <w:rPr>
          <w:rFonts w:ascii="Arial" w:hAnsi="Arial" w:cs="Arial"/>
          <w:bCs/>
          <w:sz w:val="28"/>
        </w:rPr>
        <w:t xml:space="preserve"> </w:t>
      </w:r>
      <w:r w:rsidR="000C67F4" w:rsidRPr="00337E8A">
        <w:rPr>
          <w:rFonts w:ascii="Arial" w:hAnsi="Arial" w:cs="Arial"/>
          <w:bCs/>
          <w:sz w:val="24"/>
        </w:rPr>
        <w:t xml:space="preserve">key children’s safeguarding partners, including </w:t>
      </w:r>
      <w:r w:rsidRPr="00337E8A">
        <w:rPr>
          <w:rFonts w:ascii="Arial" w:hAnsi="Arial" w:cs="Arial"/>
          <w:bCs/>
          <w:sz w:val="24"/>
        </w:rPr>
        <w:t xml:space="preserve">the </w:t>
      </w:r>
      <w:r w:rsidR="000C67F4" w:rsidRPr="00337E8A">
        <w:rPr>
          <w:rFonts w:ascii="Arial" w:hAnsi="Arial" w:cs="Arial"/>
          <w:bCs/>
          <w:sz w:val="24"/>
        </w:rPr>
        <w:t>local authority children’s services</w:t>
      </w:r>
      <w:r w:rsidR="000C67F4" w:rsidRPr="00C40CF7">
        <w:rPr>
          <w:rFonts w:ascii="Arial" w:hAnsi="Arial" w:cs="Arial"/>
          <w:bCs/>
          <w:sz w:val="24"/>
        </w:rPr>
        <w:t>, police</w:t>
      </w:r>
      <w:r w:rsidR="000C67F4" w:rsidRPr="00337E8A">
        <w:rPr>
          <w:rFonts w:ascii="Arial" w:hAnsi="Arial" w:cs="Arial"/>
          <w:bCs/>
          <w:sz w:val="24"/>
        </w:rPr>
        <w:t xml:space="preserve"> and health services.  The MASH</w:t>
      </w:r>
      <w:r>
        <w:rPr>
          <w:rFonts w:ascii="Arial" w:hAnsi="Arial" w:cs="Arial"/>
          <w:bCs/>
          <w:sz w:val="24"/>
        </w:rPr>
        <w:t xml:space="preserve"> </w:t>
      </w:r>
      <w:r w:rsidR="000C67F4" w:rsidRPr="00337E8A">
        <w:rPr>
          <w:rFonts w:ascii="Arial" w:hAnsi="Arial" w:cs="Arial"/>
          <w:bCs/>
          <w:sz w:val="24"/>
        </w:rPr>
        <w:t xml:space="preserve">will </w:t>
      </w:r>
      <w:r>
        <w:rPr>
          <w:rFonts w:ascii="Arial" w:hAnsi="Arial" w:cs="Arial"/>
          <w:bCs/>
          <w:sz w:val="24"/>
        </w:rPr>
        <w:t xml:space="preserve">help </w:t>
      </w:r>
      <w:r w:rsidR="000C67F4" w:rsidRPr="00337E8A">
        <w:rPr>
          <w:rFonts w:ascii="Arial" w:hAnsi="Arial" w:cs="Arial"/>
          <w:bCs/>
          <w:sz w:val="24"/>
        </w:rPr>
        <w:t xml:space="preserve">improve the way information </w:t>
      </w:r>
      <w:r>
        <w:rPr>
          <w:rFonts w:ascii="Arial" w:hAnsi="Arial" w:cs="Arial"/>
          <w:bCs/>
          <w:sz w:val="24"/>
        </w:rPr>
        <w:t xml:space="preserve">is shared </w:t>
      </w:r>
      <w:r w:rsidR="000C67F4" w:rsidRPr="00337E8A">
        <w:rPr>
          <w:rFonts w:ascii="Arial" w:hAnsi="Arial" w:cs="Arial"/>
          <w:bCs/>
          <w:sz w:val="24"/>
        </w:rPr>
        <w:t xml:space="preserve">about vulnerable children and make better and </w:t>
      </w:r>
      <w:proofErr w:type="gramStart"/>
      <w:r w:rsidR="000C67F4" w:rsidRPr="00337E8A">
        <w:rPr>
          <w:rFonts w:ascii="Arial" w:hAnsi="Arial" w:cs="Arial"/>
          <w:bCs/>
          <w:sz w:val="24"/>
        </w:rPr>
        <w:t>more</w:t>
      </w:r>
      <w:r w:rsidR="00597936">
        <w:rPr>
          <w:rFonts w:ascii="Arial" w:hAnsi="Arial" w:cs="Arial"/>
          <w:bCs/>
          <w:sz w:val="24"/>
        </w:rPr>
        <w:t xml:space="preserve"> </w:t>
      </w:r>
      <w:r w:rsidR="000C67F4" w:rsidRPr="00337E8A">
        <w:rPr>
          <w:rFonts w:ascii="Arial" w:hAnsi="Arial" w:cs="Arial"/>
          <w:bCs/>
          <w:sz w:val="24"/>
        </w:rPr>
        <w:t>timely</w:t>
      </w:r>
      <w:proofErr w:type="gramEnd"/>
      <w:r w:rsidR="000C67F4" w:rsidRPr="00337E8A">
        <w:rPr>
          <w:rFonts w:ascii="Arial" w:hAnsi="Arial" w:cs="Arial"/>
          <w:bCs/>
          <w:sz w:val="24"/>
        </w:rPr>
        <w:t xml:space="preserve"> decisions about their protection or support.  </w:t>
      </w:r>
    </w:p>
    <w:p w14:paraId="2946DB82" w14:textId="77777777" w:rsidR="00597936" w:rsidRDefault="00597936" w:rsidP="00337E8A">
      <w:pPr>
        <w:spacing w:after="0" w:line="360" w:lineRule="auto"/>
        <w:rPr>
          <w:rFonts w:ascii="Arial" w:hAnsi="Arial" w:cs="Arial"/>
          <w:sz w:val="24"/>
          <w:szCs w:val="24"/>
        </w:rPr>
      </w:pPr>
    </w:p>
    <w:p w14:paraId="63CA3C0B" w14:textId="314B7D20" w:rsidR="000C67F4" w:rsidRPr="00337E8A" w:rsidRDefault="000C67F4" w:rsidP="00337E8A">
      <w:pPr>
        <w:spacing w:after="0" w:line="360" w:lineRule="auto"/>
        <w:rPr>
          <w:rFonts w:ascii="Arial" w:hAnsi="Arial" w:cs="Arial"/>
          <w:sz w:val="24"/>
          <w:szCs w:val="24"/>
        </w:rPr>
      </w:pPr>
      <w:r w:rsidRPr="00337E8A">
        <w:rPr>
          <w:rFonts w:ascii="Arial" w:hAnsi="Arial" w:cs="Arial"/>
          <w:sz w:val="24"/>
          <w:szCs w:val="24"/>
        </w:rPr>
        <w:t xml:space="preserve">Referrals to First Response that have insufficient information to make an initial decision about the right response will be referred to the MASH.  Decision-makers from the key agencies will bring together </w:t>
      </w:r>
      <w:r w:rsidRPr="00C40CF7">
        <w:rPr>
          <w:rFonts w:ascii="Arial" w:hAnsi="Arial" w:cs="Arial"/>
          <w:sz w:val="24"/>
          <w:szCs w:val="24"/>
        </w:rPr>
        <w:t>relevant information</w:t>
      </w:r>
      <w:r w:rsidRPr="00337E8A">
        <w:rPr>
          <w:rFonts w:ascii="Arial" w:hAnsi="Arial" w:cs="Arial"/>
          <w:sz w:val="24"/>
          <w:szCs w:val="24"/>
        </w:rPr>
        <w:t xml:space="preserve"> and agree the right approach for the child and their family. </w:t>
      </w:r>
      <w:r w:rsidR="00337E8A" w:rsidRPr="00337E8A">
        <w:rPr>
          <w:rFonts w:ascii="Arial" w:hAnsi="Arial" w:cs="Arial"/>
          <w:sz w:val="24"/>
          <w:szCs w:val="24"/>
        </w:rPr>
        <w:t xml:space="preserve">Schools will be asked to provide written </w:t>
      </w:r>
      <w:r w:rsidR="00337E8A" w:rsidRPr="00337E8A">
        <w:rPr>
          <w:rFonts w:ascii="Arial" w:hAnsi="Arial" w:cs="Arial"/>
          <w:sz w:val="24"/>
          <w:szCs w:val="24"/>
        </w:rPr>
        <w:lastRenderedPageBreak/>
        <w:t>reports for the MASH, therefore any information relating to these requests and subsequent response should be included in this section.</w:t>
      </w:r>
      <w:r w:rsidRPr="00337E8A">
        <w:rPr>
          <w:rFonts w:ascii="Arial" w:hAnsi="Arial" w:cs="Arial"/>
          <w:sz w:val="24"/>
          <w:szCs w:val="24"/>
        </w:rPr>
        <w:t xml:space="preserve"> </w:t>
      </w:r>
    </w:p>
    <w:p w14:paraId="5997CC1D" w14:textId="77777777" w:rsidR="000C67F4" w:rsidRPr="000C67F4" w:rsidRDefault="000C67F4" w:rsidP="00B16586">
      <w:pPr>
        <w:pStyle w:val="Default"/>
        <w:spacing w:line="360" w:lineRule="auto"/>
      </w:pPr>
    </w:p>
    <w:p w14:paraId="110FFD37" w14:textId="77777777" w:rsidR="00B16586" w:rsidRDefault="00B16586" w:rsidP="00B16586">
      <w:pPr>
        <w:pStyle w:val="Default"/>
        <w:spacing w:line="360" w:lineRule="auto"/>
      </w:pPr>
    </w:p>
    <w:p w14:paraId="1D2E4706" w14:textId="77777777" w:rsidR="00BA3DC5" w:rsidRDefault="00BA3DC5" w:rsidP="00B16586">
      <w:pPr>
        <w:pStyle w:val="Default"/>
        <w:spacing w:line="360" w:lineRule="auto"/>
        <w:rPr>
          <w:b/>
        </w:rPr>
      </w:pPr>
      <w:r>
        <w:rPr>
          <w:b/>
        </w:rPr>
        <w:t>Section 1</w:t>
      </w:r>
      <w:r w:rsidR="000C67F4">
        <w:rPr>
          <w:b/>
        </w:rPr>
        <w:t>3</w:t>
      </w:r>
      <w:r>
        <w:rPr>
          <w:b/>
        </w:rPr>
        <w:t>: Other Information</w:t>
      </w:r>
    </w:p>
    <w:p w14:paraId="09F6EDA8" w14:textId="77777777" w:rsidR="002F11DA" w:rsidRDefault="00BA3DC5" w:rsidP="00B16586">
      <w:pPr>
        <w:pStyle w:val="Default"/>
        <w:spacing w:line="360" w:lineRule="auto"/>
      </w:pPr>
      <w:r>
        <w:t xml:space="preserve">Each </w:t>
      </w:r>
      <w:r w:rsidR="004A2354">
        <w:t>safeguarding situation is unique and this is likely to be reflected in any file that is compi</w:t>
      </w:r>
      <w:r w:rsidR="00F6469F">
        <w:t>l</w:t>
      </w:r>
      <w:r w:rsidR="004A2354">
        <w:t>ed. This section should contain any relevant information not covered in any of the other sections. If this becomes a significant</w:t>
      </w:r>
      <w:r w:rsidR="002F11DA">
        <w:t xml:space="preserve"> </w:t>
      </w:r>
      <w:r w:rsidR="004A2354">
        <w:t>section</w:t>
      </w:r>
      <w:r w:rsidR="002F11DA">
        <w:t xml:space="preserve"> it</w:t>
      </w:r>
      <w:r w:rsidR="004A2354">
        <w:t xml:space="preserve"> could be subdivided as </w:t>
      </w:r>
      <w:r w:rsidR="002F11DA">
        <w:t>appropriate.</w:t>
      </w:r>
    </w:p>
    <w:p w14:paraId="0DFAE634" w14:textId="77777777" w:rsidR="00BA3DC5" w:rsidRDefault="004A2354" w:rsidP="00B16586">
      <w:pPr>
        <w:pStyle w:val="Default"/>
        <w:spacing w:line="360" w:lineRule="auto"/>
        <w:rPr>
          <w:b/>
        </w:rPr>
      </w:pPr>
      <w:r>
        <w:t xml:space="preserve">  </w:t>
      </w:r>
    </w:p>
    <w:p w14:paraId="3D5AC621" w14:textId="77777777" w:rsidR="00B16586" w:rsidRPr="006250D1" w:rsidRDefault="00B16586" w:rsidP="00B16586">
      <w:pPr>
        <w:pStyle w:val="Default"/>
        <w:spacing w:line="360" w:lineRule="auto"/>
        <w:rPr>
          <w:b/>
        </w:rPr>
      </w:pPr>
      <w:r w:rsidRPr="006250D1">
        <w:rPr>
          <w:b/>
        </w:rPr>
        <w:t>Access to C</w:t>
      </w:r>
      <w:r w:rsidR="002F11DA" w:rsidRPr="006250D1">
        <w:rPr>
          <w:b/>
        </w:rPr>
        <w:t xml:space="preserve">hild </w:t>
      </w:r>
      <w:r w:rsidRPr="006250D1">
        <w:rPr>
          <w:b/>
        </w:rPr>
        <w:t>P</w:t>
      </w:r>
      <w:r w:rsidR="002F11DA" w:rsidRPr="006250D1">
        <w:rPr>
          <w:b/>
        </w:rPr>
        <w:t>rotection and Safeguarding F</w:t>
      </w:r>
      <w:r w:rsidRPr="006250D1">
        <w:rPr>
          <w:b/>
        </w:rPr>
        <w:t>iles</w:t>
      </w:r>
    </w:p>
    <w:p w14:paraId="6B699379" w14:textId="77777777" w:rsidR="00656C1C" w:rsidRPr="006250D1" w:rsidRDefault="00656C1C" w:rsidP="00B16586">
      <w:pPr>
        <w:pStyle w:val="Default"/>
        <w:spacing w:line="360" w:lineRule="auto"/>
        <w:rPr>
          <w:b/>
        </w:rPr>
      </w:pPr>
    </w:p>
    <w:p w14:paraId="5B5C5626" w14:textId="77777777" w:rsidR="002F11DA" w:rsidRPr="006250D1" w:rsidRDefault="002F11DA" w:rsidP="00B16586">
      <w:pPr>
        <w:pStyle w:val="Default"/>
        <w:spacing w:line="360" w:lineRule="auto"/>
        <w:rPr>
          <w:b/>
        </w:rPr>
      </w:pPr>
      <w:r w:rsidRPr="006250D1">
        <w:rPr>
          <w:b/>
        </w:rPr>
        <w:t>School Staff</w:t>
      </w:r>
    </w:p>
    <w:p w14:paraId="3FE9F23F" w14:textId="77777777" w:rsidR="00656C1C" w:rsidRDefault="00656C1C" w:rsidP="002F11DA">
      <w:pPr>
        <w:pStyle w:val="Default"/>
        <w:spacing w:line="360" w:lineRule="auto"/>
      </w:pPr>
    </w:p>
    <w:p w14:paraId="463B363E" w14:textId="30A19360" w:rsidR="00656C1C" w:rsidRPr="00656C1C" w:rsidRDefault="00656C1C" w:rsidP="002F11DA">
      <w:pPr>
        <w:pStyle w:val="Default"/>
        <w:spacing w:line="360" w:lineRule="auto"/>
      </w:pPr>
      <w:r w:rsidRPr="00656C1C">
        <w:t xml:space="preserve">Practitioners should use their judgement when making decisions on what information to share and when </w:t>
      </w:r>
      <w:r w:rsidR="00762E3B">
        <w:t>to</w:t>
      </w:r>
      <w:r w:rsidRPr="00656C1C">
        <w:t xml:space="preserve"> follow organisation procedures or consult with their manager if in doubt. </w:t>
      </w:r>
      <w:r w:rsidRPr="00656C1C">
        <w:rPr>
          <w:b/>
          <w:bCs/>
        </w:rPr>
        <w:t>The most important consideration is whether sharing information is likely to safeguard and protect a child</w:t>
      </w:r>
      <w:r w:rsidRPr="00656C1C">
        <w:t>. Advice on the principles of information sharing can be found in the government guidance, Information Sharing, HM Government: 201</w:t>
      </w:r>
      <w:r w:rsidR="00FB73BA">
        <w:t>8</w:t>
      </w:r>
      <w:r w:rsidRPr="00656C1C">
        <w:t>.</w:t>
      </w:r>
    </w:p>
    <w:p w14:paraId="1F72F646" w14:textId="77777777" w:rsidR="00656C1C" w:rsidRDefault="00656C1C" w:rsidP="002F11DA">
      <w:pPr>
        <w:pStyle w:val="Default"/>
        <w:rPr>
          <w:sz w:val="22"/>
          <w:szCs w:val="22"/>
        </w:rPr>
      </w:pPr>
    </w:p>
    <w:p w14:paraId="72D05CED" w14:textId="77777777" w:rsidR="00656C1C" w:rsidRPr="00656C1C" w:rsidRDefault="00656C1C" w:rsidP="002F11DA">
      <w:pPr>
        <w:pStyle w:val="Default"/>
        <w:rPr>
          <w:b/>
        </w:rPr>
      </w:pPr>
      <w:r w:rsidRPr="00656C1C">
        <w:rPr>
          <w:b/>
        </w:rPr>
        <w:t>Pupils and Parents</w:t>
      </w:r>
    </w:p>
    <w:p w14:paraId="08CE6F91" w14:textId="77777777" w:rsidR="00656C1C" w:rsidRDefault="00656C1C" w:rsidP="002F11DA">
      <w:pPr>
        <w:pStyle w:val="Default"/>
        <w:rPr>
          <w:sz w:val="22"/>
          <w:szCs w:val="22"/>
        </w:rPr>
      </w:pPr>
    </w:p>
    <w:p w14:paraId="44AB2AF0" w14:textId="77777777" w:rsidR="002F11DA" w:rsidRPr="004353B2" w:rsidRDefault="00656C1C" w:rsidP="004353B2">
      <w:pPr>
        <w:pStyle w:val="Default"/>
        <w:numPr>
          <w:ilvl w:val="0"/>
          <w:numId w:val="9"/>
        </w:numPr>
        <w:spacing w:line="360" w:lineRule="auto"/>
      </w:pPr>
      <w:r w:rsidRPr="004353B2">
        <w:t xml:space="preserve">A </w:t>
      </w:r>
      <w:r w:rsidR="002F11DA" w:rsidRPr="004353B2">
        <w:t>child</w:t>
      </w:r>
      <w:r w:rsidRPr="004353B2">
        <w:t xml:space="preserve"> or young person,</w:t>
      </w:r>
      <w:r w:rsidR="002F11DA" w:rsidRPr="004353B2">
        <w:t xml:space="preserve"> who is the subject of a child protection </w:t>
      </w:r>
      <w:r w:rsidRPr="004353B2">
        <w:t xml:space="preserve">or safeguarding </w:t>
      </w:r>
      <w:r w:rsidR="002F11DA" w:rsidRPr="004353B2">
        <w:t>record</w:t>
      </w:r>
      <w:r w:rsidR="0048337C" w:rsidRPr="004353B2">
        <w:t>,</w:t>
      </w:r>
      <w:r w:rsidR="002F11DA" w:rsidRPr="004353B2">
        <w:t xml:space="preserve"> has a right to access their personal record, unless to do so would affect their health or well-being or that of another person, or would be likely to prejudice an ongoing criminal investigation. </w:t>
      </w:r>
    </w:p>
    <w:p w14:paraId="32DB1CEF" w14:textId="77777777" w:rsidR="004353B2" w:rsidRPr="004353B2" w:rsidRDefault="0048337C" w:rsidP="004353B2">
      <w:pPr>
        <w:pStyle w:val="Default"/>
        <w:numPr>
          <w:ilvl w:val="0"/>
          <w:numId w:val="9"/>
        </w:numPr>
        <w:spacing w:line="360" w:lineRule="auto"/>
        <w:rPr>
          <w:sz w:val="22"/>
          <w:szCs w:val="22"/>
        </w:rPr>
      </w:pPr>
      <w:r w:rsidRPr="004353B2">
        <w:t>Similarly, p</w:t>
      </w:r>
      <w:r w:rsidR="002F11DA" w:rsidRPr="004353B2">
        <w:t>arents (</w:t>
      </w:r>
      <w:r w:rsidR="00D97056" w:rsidRPr="004353B2">
        <w:t>i.e.</w:t>
      </w:r>
      <w:r w:rsidR="002F11DA" w:rsidRPr="004353B2">
        <w:t xml:space="preserve"> those with parental responsibility in law) are entitled to see their child’s child protection file, unless to do so would affect the child’s health wellbeing or that of another person</w:t>
      </w:r>
      <w:r w:rsidR="00E73D92" w:rsidRPr="004353B2">
        <w:t xml:space="preserve"> or potentially prejudice an ongoing criminal investigation</w:t>
      </w:r>
      <w:r w:rsidR="002F11DA" w:rsidRPr="004353B2">
        <w:t xml:space="preserve">. </w:t>
      </w:r>
      <w:r w:rsidRPr="004353B2">
        <w:t xml:space="preserve">In some cases where the child is deemed competent, the </w:t>
      </w:r>
      <w:r w:rsidR="002F11DA" w:rsidRPr="004353B2">
        <w:t>pupil may be entitled to refuse access to the</w:t>
      </w:r>
      <w:r w:rsidRPr="004353B2">
        <w:t>ir</w:t>
      </w:r>
      <w:r w:rsidR="002F11DA" w:rsidRPr="004353B2">
        <w:t xml:space="preserve"> parents. </w:t>
      </w:r>
    </w:p>
    <w:p w14:paraId="0F0BC44F" w14:textId="77777777" w:rsidR="004353B2" w:rsidRPr="004353B2" w:rsidRDefault="002F11DA" w:rsidP="004353B2">
      <w:pPr>
        <w:pStyle w:val="Default"/>
        <w:numPr>
          <w:ilvl w:val="0"/>
          <w:numId w:val="9"/>
        </w:numPr>
        <w:spacing w:line="360" w:lineRule="auto"/>
        <w:rPr>
          <w:sz w:val="22"/>
          <w:szCs w:val="22"/>
        </w:rPr>
      </w:pPr>
      <w:r w:rsidRPr="004353B2">
        <w:t>The school should take</w:t>
      </w:r>
      <w:r w:rsidR="0048337C" w:rsidRPr="004353B2">
        <w:t xml:space="preserve"> legal</w:t>
      </w:r>
      <w:r w:rsidRPr="004353B2">
        <w:t xml:space="preserve"> advice about sharing information with parents if they have particular concerns about doing so</w:t>
      </w:r>
      <w:r w:rsidR="0048337C" w:rsidRPr="004353B2">
        <w:t xml:space="preserve">, for example if there are queries about parental responsibility. </w:t>
      </w:r>
      <w:r w:rsidRPr="004353B2">
        <w:t xml:space="preserve"> </w:t>
      </w:r>
    </w:p>
    <w:p w14:paraId="3526BDCF" w14:textId="77777777" w:rsidR="004353B2" w:rsidRPr="004353B2" w:rsidRDefault="0048337C" w:rsidP="004353B2">
      <w:pPr>
        <w:pStyle w:val="Default"/>
        <w:numPr>
          <w:ilvl w:val="0"/>
          <w:numId w:val="9"/>
        </w:numPr>
        <w:spacing w:line="360" w:lineRule="auto"/>
        <w:rPr>
          <w:sz w:val="22"/>
          <w:szCs w:val="22"/>
        </w:rPr>
      </w:pPr>
      <w:r w:rsidRPr="004353B2">
        <w:lastRenderedPageBreak/>
        <w:t>G</w:t>
      </w:r>
      <w:r w:rsidR="002F11DA" w:rsidRPr="004353B2">
        <w:t xml:space="preserve">enerally </w:t>
      </w:r>
      <w:r w:rsidRPr="004353B2">
        <w:t xml:space="preserve">it is deemed to be </w:t>
      </w:r>
      <w:r w:rsidR="002F11DA" w:rsidRPr="004353B2">
        <w:t>good practice to share all information held, unless there is a valid reason to withhold it</w:t>
      </w:r>
      <w:r w:rsidRPr="004353B2">
        <w:t xml:space="preserve">, </w:t>
      </w:r>
      <w:r w:rsidR="002F11DA" w:rsidRPr="004353B2">
        <w:t>e.g</w:t>
      </w:r>
      <w:r w:rsidRPr="004353B2">
        <w:t>.</w:t>
      </w:r>
      <w:r w:rsidR="002F11DA" w:rsidRPr="004353B2">
        <w:t xml:space="preserve"> if to do so would place the child at risk of significant harm. If a parent makes a request to access the records on a child’s behalf, this should be done in writing. </w:t>
      </w:r>
    </w:p>
    <w:p w14:paraId="26B0D3ED" w14:textId="3152D159" w:rsidR="00AF70CC" w:rsidRPr="00FB73BA" w:rsidRDefault="002F11DA" w:rsidP="00AF70CC">
      <w:pPr>
        <w:pStyle w:val="Default"/>
        <w:numPr>
          <w:ilvl w:val="0"/>
          <w:numId w:val="9"/>
        </w:numPr>
        <w:spacing w:line="360" w:lineRule="auto"/>
      </w:pPr>
      <w:r w:rsidRPr="004353B2">
        <w:t xml:space="preserve">When a child or parent wishes to see the child’s </w:t>
      </w:r>
      <w:r w:rsidR="00B93EC5" w:rsidRPr="004353B2">
        <w:t>safeguarding/</w:t>
      </w:r>
      <w:r w:rsidRPr="004353B2">
        <w:t>child protection record</w:t>
      </w:r>
      <w:r w:rsidR="00B93EC5" w:rsidRPr="004353B2">
        <w:t>,</w:t>
      </w:r>
      <w:r w:rsidRPr="004353B2">
        <w:t xml:space="preserve"> the school should consider any third party information contained</w:t>
      </w:r>
      <w:r w:rsidR="00B93EC5" w:rsidRPr="004353B2">
        <w:t xml:space="preserve"> within</w:t>
      </w:r>
      <w:r w:rsidRPr="004353B2">
        <w:t xml:space="preserve">. Any third party information, such as health assessments or </w:t>
      </w:r>
      <w:r w:rsidR="00377E1D">
        <w:t>so</w:t>
      </w:r>
      <w:r w:rsidRPr="004353B2">
        <w:t xml:space="preserve">cial </w:t>
      </w:r>
      <w:r w:rsidR="00377E1D">
        <w:t>w</w:t>
      </w:r>
      <w:r w:rsidRPr="004353B2">
        <w:t xml:space="preserve">ork </w:t>
      </w:r>
      <w:r w:rsidRPr="00C40CF7">
        <w:t>reports,</w:t>
      </w:r>
      <w:r w:rsidR="00377E1D" w:rsidRPr="00C40CF7">
        <w:t xml:space="preserve"> police notifications</w:t>
      </w:r>
      <w:r w:rsidR="00377E1D">
        <w:t xml:space="preserve"> and MARAC information</w:t>
      </w:r>
      <w:r w:rsidRPr="004353B2">
        <w:t xml:space="preserve"> is the property of the original agency. Schools should seek permission from these third parties before releasing their information to the child or parent.</w:t>
      </w:r>
      <w:r w:rsidR="00B93EC5" w:rsidRPr="004353B2">
        <w:t xml:space="preserve"> Consideration should also be given to information supplied by other pupils relevant to a safeguarding concern or the reference </w:t>
      </w:r>
      <w:r w:rsidR="009D65F4" w:rsidRPr="004353B2">
        <w:t>by name of a child other than the pupil who is the subject to the record.</w:t>
      </w:r>
      <w:r w:rsidR="00B93EC5" w:rsidRPr="004353B2">
        <w:t xml:space="preserve"> Such information should be considered on a case by case basis, and if necessary removed from the file before disclosing records, unless consent is obtained from the individual/s concerned (or their parents / carer on their behalf). Care should be taken to ensure all identifying information is removed from the copy of the record to be shared</w:t>
      </w:r>
      <w:r w:rsidR="004353B2">
        <w:t xml:space="preserve"> when </w:t>
      </w:r>
      <w:r w:rsidR="004353B2" w:rsidRPr="00FB73BA">
        <w:t>applicable</w:t>
      </w:r>
      <w:r w:rsidR="00B93EC5" w:rsidRPr="00FB73BA">
        <w:t>.</w:t>
      </w:r>
      <w:r w:rsidR="00FB73BA">
        <w:t xml:space="preserve"> </w:t>
      </w:r>
      <w:r w:rsidR="00AF70CC" w:rsidRPr="00FB73BA">
        <w:t xml:space="preserve">CPOMS </w:t>
      </w:r>
      <w:proofErr w:type="gramStart"/>
      <w:r w:rsidR="00AF70CC" w:rsidRPr="00FB73BA">
        <w:t>school</w:t>
      </w:r>
      <w:proofErr w:type="gramEnd"/>
      <w:r w:rsidR="00AF70CC" w:rsidRPr="00FB73BA">
        <w:t xml:space="preserve"> staff are able to run reports that have the student/staff names redacted based on legal names. Staff are also able to edit the content to ensure that they can run reports report containing only information that has been consented to be shared. Schools can run the report in a draft view to double check before being provided to the parent/child in the suitable format.</w:t>
      </w:r>
      <w:r w:rsidR="00FB73BA">
        <w:t xml:space="preserve"> Similar facilities may exist in other computerised systems that will need to be confirmed</w:t>
      </w:r>
      <w:r w:rsidR="00E64A61">
        <w:t>.</w:t>
      </w:r>
    </w:p>
    <w:p w14:paraId="61CDCEAD" w14:textId="77777777" w:rsidR="0048337C" w:rsidRDefault="0048337C" w:rsidP="002F11DA">
      <w:pPr>
        <w:pStyle w:val="Default"/>
        <w:rPr>
          <w:b/>
          <w:bCs/>
          <w:sz w:val="22"/>
          <w:szCs w:val="22"/>
        </w:rPr>
      </w:pPr>
    </w:p>
    <w:p w14:paraId="7112174A" w14:textId="77777777" w:rsidR="002F11DA" w:rsidRDefault="002F11DA" w:rsidP="002F11DA">
      <w:pPr>
        <w:pStyle w:val="Default"/>
        <w:rPr>
          <w:b/>
          <w:bCs/>
        </w:rPr>
      </w:pPr>
      <w:r w:rsidRPr="004353B2">
        <w:rPr>
          <w:b/>
          <w:bCs/>
        </w:rPr>
        <w:t xml:space="preserve">Other professionals </w:t>
      </w:r>
    </w:p>
    <w:p w14:paraId="6BB9E253" w14:textId="77777777" w:rsidR="004353B2" w:rsidRPr="004353B2" w:rsidRDefault="004353B2" w:rsidP="002F11DA">
      <w:pPr>
        <w:pStyle w:val="Default"/>
      </w:pPr>
    </w:p>
    <w:p w14:paraId="23DE523C" w14:textId="77777777" w:rsidR="00F256BE" w:rsidRPr="00F256BE" w:rsidRDefault="00F256BE" w:rsidP="00F256BE">
      <w:pPr>
        <w:autoSpaceDE w:val="0"/>
        <w:autoSpaceDN w:val="0"/>
        <w:adjustRightInd w:val="0"/>
        <w:spacing w:after="0" w:line="240" w:lineRule="auto"/>
        <w:rPr>
          <w:rFonts w:ascii="Arial" w:hAnsi="Arial" w:cs="Arial"/>
          <w:color w:val="000000"/>
          <w:sz w:val="24"/>
          <w:szCs w:val="24"/>
        </w:rPr>
      </w:pPr>
    </w:p>
    <w:p w14:paraId="333F98B6" w14:textId="6B83D5AF" w:rsidR="00F256BE" w:rsidRPr="00F256BE" w:rsidRDefault="00F256BE" w:rsidP="00F256BE">
      <w:pPr>
        <w:autoSpaceDE w:val="0"/>
        <w:autoSpaceDN w:val="0"/>
        <w:adjustRightInd w:val="0"/>
        <w:spacing w:after="0" w:line="360" w:lineRule="auto"/>
        <w:rPr>
          <w:rFonts w:ascii="Arial" w:hAnsi="Arial" w:cs="Arial"/>
          <w:color w:val="000000"/>
          <w:sz w:val="24"/>
          <w:szCs w:val="24"/>
        </w:rPr>
      </w:pPr>
      <w:r w:rsidRPr="00F256BE">
        <w:rPr>
          <w:rFonts w:ascii="Arial" w:hAnsi="Arial" w:cs="Arial"/>
          <w:color w:val="000000"/>
          <w:sz w:val="24"/>
          <w:szCs w:val="24"/>
        </w:rPr>
        <w:t>‘Effective sharing of information between professionals and local agencies is essential for effective identification, assessment and service provision’ (Working Together to Safeguard Children, 201</w:t>
      </w:r>
      <w:r w:rsidR="00D36A5B">
        <w:rPr>
          <w:rFonts w:ascii="Arial" w:hAnsi="Arial" w:cs="Arial"/>
          <w:color w:val="000000"/>
          <w:sz w:val="24"/>
          <w:szCs w:val="24"/>
        </w:rPr>
        <w:t>8</w:t>
      </w:r>
      <w:r w:rsidRPr="00F256BE">
        <w:rPr>
          <w:rFonts w:ascii="Arial" w:hAnsi="Arial" w:cs="Arial"/>
          <w:color w:val="000000"/>
          <w:sz w:val="24"/>
          <w:szCs w:val="24"/>
        </w:rPr>
        <w:t xml:space="preserve">). The effective sharing of information is not only important in the provision of early help where problems are emerging but also the provision of effective child protection services. </w:t>
      </w:r>
    </w:p>
    <w:p w14:paraId="52E56223" w14:textId="77777777" w:rsidR="00F256BE" w:rsidRPr="00F256BE" w:rsidRDefault="00F256BE" w:rsidP="00F256BE">
      <w:pPr>
        <w:autoSpaceDE w:val="0"/>
        <w:autoSpaceDN w:val="0"/>
        <w:adjustRightInd w:val="0"/>
        <w:spacing w:after="0" w:line="360" w:lineRule="auto"/>
        <w:rPr>
          <w:rFonts w:ascii="Arial" w:hAnsi="Arial" w:cs="Arial"/>
          <w:color w:val="000000"/>
          <w:sz w:val="24"/>
          <w:szCs w:val="24"/>
        </w:rPr>
      </w:pPr>
    </w:p>
    <w:p w14:paraId="527372EE" w14:textId="77777777" w:rsidR="008D1BD7" w:rsidRDefault="00F256BE" w:rsidP="00F256BE">
      <w:pPr>
        <w:pStyle w:val="ListParagraph"/>
        <w:numPr>
          <w:ilvl w:val="0"/>
          <w:numId w:val="10"/>
        </w:numPr>
        <w:autoSpaceDE w:val="0"/>
        <w:autoSpaceDN w:val="0"/>
        <w:adjustRightInd w:val="0"/>
        <w:spacing w:after="118" w:line="360" w:lineRule="auto"/>
        <w:rPr>
          <w:rFonts w:ascii="Arial" w:hAnsi="Arial" w:cs="Arial"/>
          <w:color w:val="000000"/>
          <w:sz w:val="24"/>
          <w:szCs w:val="24"/>
        </w:rPr>
      </w:pPr>
      <w:r w:rsidRPr="00F256BE">
        <w:rPr>
          <w:rFonts w:ascii="Arial" w:hAnsi="Arial" w:cs="Arial"/>
          <w:color w:val="000000"/>
          <w:sz w:val="24"/>
          <w:szCs w:val="24"/>
        </w:rPr>
        <w:lastRenderedPageBreak/>
        <w:t>‘</w:t>
      </w:r>
      <w:proofErr w:type="gramStart"/>
      <w:r w:rsidRPr="00F256BE">
        <w:rPr>
          <w:rFonts w:ascii="Arial" w:hAnsi="Arial" w:cs="Arial"/>
          <w:color w:val="000000"/>
          <w:sz w:val="24"/>
          <w:szCs w:val="24"/>
        </w:rPr>
        <w:t>all</w:t>
      </w:r>
      <w:proofErr w:type="gramEnd"/>
      <w:r w:rsidRPr="00F256BE">
        <w:rPr>
          <w:rFonts w:ascii="Arial" w:hAnsi="Arial" w:cs="Arial"/>
          <w:color w:val="000000"/>
          <w:sz w:val="24"/>
          <w:szCs w:val="24"/>
        </w:rPr>
        <w:t xml:space="preserve"> organisations should have arrangements in place which set out clearly the processes and the principles for sharing information between each other, with other professionals and with the </w:t>
      </w:r>
      <w:r w:rsidR="008D1BD7">
        <w:rPr>
          <w:rFonts w:ascii="Arial" w:hAnsi="Arial" w:cs="Arial"/>
          <w:color w:val="000000"/>
          <w:sz w:val="24"/>
          <w:szCs w:val="24"/>
        </w:rPr>
        <w:t>local safeguarding partnership arrangements.</w:t>
      </w:r>
    </w:p>
    <w:p w14:paraId="27A9CC77" w14:textId="77777777" w:rsidR="00F256BE" w:rsidRPr="00F256BE" w:rsidRDefault="00F256BE" w:rsidP="00F256BE">
      <w:pPr>
        <w:pStyle w:val="ListParagraph"/>
        <w:numPr>
          <w:ilvl w:val="0"/>
          <w:numId w:val="10"/>
        </w:numPr>
        <w:autoSpaceDE w:val="0"/>
        <w:autoSpaceDN w:val="0"/>
        <w:adjustRightInd w:val="0"/>
        <w:spacing w:after="0" w:line="360" w:lineRule="auto"/>
        <w:rPr>
          <w:rFonts w:ascii="Arial" w:hAnsi="Arial" w:cs="Arial"/>
          <w:color w:val="000000"/>
          <w:sz w:val="24"/>
          <w:szCs w:val="24"/>
        </w:rPr>
      </w:pPr>
      <w:proofErr w:type="gramStart"/>
      <w:r w:rsidRPr="00F256BE">
        <w:rPr>
          <w:rFonts w:ascii="Arial" w:hAnsi="Arial" w:cs="Arial"/>
          <w:color w:val="000000"/>
          <w:sz w:val="24"/>
          <w:szCs w:val="24"/>
        </w:rPr>
        <w:t>no</w:t>
      </w:r>
      <w:proofErr w:type="gramEnd"/>
      <w:r w:rsidRPr="00F256BE">
        <w:rPr>
          <w:rFonts w:ascii="Arial" w:hAnsi="Arial" w:cs="Arial"/>
          <w:color w:val="000000"/>
          <w:sz w:val="24"/>
          <w:szCs w:val="24"/>
        </w:rPr>
        <w:t xml:space="preserve"> professional should assume that someone else will pass on information which they think may be critical to keeping a child safe. If a professional has concerns about a child’s welfare and believes they are suffering or likely to suffer harm, then they should share the information with local authority children’s social care’. </w:t>
      </w:r>
    </w:p>
    <w:p w14:paraId="459C7026" w14:textId="77777777" w:rsidR="00F256BE" w:rsidRPr="00F256BE" w:rsidRDefault="00637515" w:rsidP="00F256BE">
      <w:pPr>
        <w:autoSpaceDE w:val="0"/>
        <w:autoSpaceDN w:val="0"/>
        <w:adjustRightInd w:val="0"/>
        <w:spacing w:after="0" w:line="240" w:lineRule="auto"/>
        <w:rPr>
          <w:rFonts w:ascii="Arial" w:hAnsi="Arial" w:cs="Arial"/>
          <w:b/>
          <w:color w:val="000000"/>
          <w:sz w:val="23"/>
          <w:szCs w:val="23"/>
        </w:rPr>
      </w:pPr>
      <w:r w:rsidRPr="00637515">
        <w:rPr>
          <w:rFonts w:ascii="Arial" w:hAnsi="Arial" w:cs="Arial"/>
          <w:b/>
          <w:color w:val="000000"/>
          <w:sz w:val="24"/>
          <w:szCs w:val="24"/>
        </w:rPr>
        <w:t>References</w:t>
      </w:r>
      <w:r w:rsidR="00F256BE" w:rsidRPr="00F256BE">
        <w:rPr>
          <w:rFonts w:ascii="Arial" w:hAnsi="Arial" w:cs="Arial"/>
          <w:b/>
          <w:color w:val="000000"/>
          <w:sz w:val="23"/>
          <w:szCs w:val="23"/>
        </w:rPr>
        <w:t xml:space="preserve"> </w:t>
      </w:r>
    </w:p>
    <w:p w14:paraId="07547A01" w14:textId="77777777" w:rsidR="00F256BE" w:rsidRDefault="00F256BE" w:rsidP="002F11DA">
      <w:pPr>
        <w:pStyle w:val="Default"/>
        <w:rPr>
          <w:sz w:val="22"/>
          <w:szCs w:val="22"/>
        </w:rPr>
      </w:pPr>
    </w:p>
    <w:p w14:paraId="5043CB0F" w14:textId="77777777" w:rsidR="00F256BE" w:rsidRDefault="00F256BE" w:rsidP="002F11DA">
      <w:pPr>
        <w:pStyle w:val="Default"/>
        <w:rPr>
          <w:sz w:val="22"/>
          <w:szCs w:val="22"/>
        </w:rPr>
      </w:pPr>
    </w:p>
    <w:p w14:paraId="309CC2A5" w14:textId="77777777" w:rsidR="003C2BCF" w:rsidRDefault="003C2BCF" w:rsidP="00C65FC2">
      <w:pPr>
        <w:autoSpaceDE w:val="0"/>
        <w:autoSpaceDN w:val="0"/>
        <w:adjustRightInd w:val="0"/>
        <w:spacing w:after="0" w:line="360" w:lineRule="auto"/>
        <w:rPr>
          <w:rFonts w:ascii="Arial" w:hAnsi="Arial" w:cs="Arial"/>
          <w:b/>
          <w:sz w:val="24"/>
          <w:szCs w:val="24"/>
        </w:rPr>
      </w:pPr>
      <w:r>
        <w:rPr>
          <w:rFonts w:ascii="Arial" w:hAnsi="Arial" w:cs="Arial"/>
          <w:b/>
          <w:sz w:val="24"/>
          <w:szCs w:val="24"/>
        </w:rPr>
        <w:t>NSPCC Education: Learning From Case Reviews</w:t>
      </w:r>
    </w:p>
    <w:p w14:paraId="44358767" w14:textId="77777777" w:rsidR="003C2BCF" w:rsidRDefault="00B678C4" w:rsidP="00C65FC2">
      <w:pPr>
        <w:autoSpaceDE w:val="0"/>
        <w:autoSpaceDN w:val="0"/>
        <w:adjustRightInd w:val="0"/>
        <w:spacing w:after="0" w:line="360" w:lineRule="auto"/>
        <w:rPr>
          <w:rFonts w:ascii="Arial" w:hAnsi="Arial" w:cs="Arial"/>
          <w:b/>
          <w:sz w:val="24"/>
          <w:szCs w:val="24"/>
        </w:rPr>
      </w:pPr>
      <w:hyperlink r:id="rId11" w:history="1">
        <w:r w:rsidR="003C2BCF" w:rsidRPr="003C2BCF">
          <w:rPr>
            <w:rStyle w:val="Hyperlink"/>
            <w:rFonts w:ascii="Arial" w:hAnsi="Arial" w:cs="Arial"/>
            <w:b/>
            <w:sz w:val="24"/>
            <w:szCs w:val="24"/>
          </w:rPr>
          <w:t>https://www.nspcc.org.uk/preventing-abuse/child-protection-system/case-reviews/learning/education/</w:t>
        </w:r>
      </w:hyperlink>
    </w:p>
    <w:p w14:paraId="07459315" w14:textId="77777777" w:rsidR="003C2BCF" w:rsidRDefault="003C2BCF" w:rsidP="00C65FC2">
      <w:pPr>
        <w:autoSpaceDE w:val="0"/>
        <w:autoSpaceDN w:val="0"/>
        <w:adjustRightInd w:val="0"/>
        <w:spacing w:after="0" w:line="360" w:lineRule="auto"/>
        <w:rPr>
          <w:rFonts w:ascii="Arial" w:hAnsi="Arial" w:cs="Arial"/>
          <w:b/>
          <w:sz w:val="24"/>
          <w:szCs w:val="24"/>
        </w:rPr>
      </w:pPr>
    </w:p>
    <w:p w14:paraId="4C3240C6" w14:textId="77777777" w:rsidR="00B16586" w:rsidRDefault="00637515" w:rsidP="00C65FC2">
      <w:pPr>
        <w:autoSpaceDE w:val="0"/>
        <w:autoSpaceDN w:val="0"/>
        <w:adjustRightInd w:val="0"/>
        <w:spacing w:after="0" w:line="360" w:lineRule="auto"/>
        <w:rPr>
          <w:rFonts w:ascii="Arial" w:hAnsi="Arial" w:cs="Arial"/>
          <w:b/>
          <w:sz w:val="24"/>
          <w:szCs w:val="24"/>
        </w:rPr>
      </w:pPr>
      <w:r>
        <w:rPr>
          <w:rFonts w:ascii="Arial" w:hAnsi="Arial" w:cs="Arial"/>
          <w:b/>
          <w:sz w:val="24"/>
          <w:szCs w:val="24"/>
        </w:rPr>
        <w:t>Keeping Children Safe in Education 201</w:t>
      </w:r>
      <w:r w:rsidR="00597936">
        <w:rPr>
          <w:rFonts w:ascii="Arial" w:hAnsi="Arial" w:cs="Arial"/>
          <w:b/>
          <w:sz w:val="24"/>
          <w:szCs w:val="24"/>
        </w:rPr>
        <w:t>8</w:t>
      </w:r>
    </w:p>
    <w:p w14:paraId="6537F28F" w14:textId="71670BB7" w:rsidR="00C1522F" w:rsidRDefault="00B678C4" w:rsidP="00C65FC2">
      <w:pPr>
        <w:autoSpaceDE w:val="0"/>
        <w:autoSpaceDN w:val="0"/>
        <w:adjustRightInd w:val="0"/>
        <w:spacing w:after="0" w:line="360" w:lineRule="auto"/>
        <w:rPr>
          <w:rFonts w:ascii="Arial" w:hAnsi="Arial" w:cs="Arial"/>
          <w:b/>
          <w:sz w:val="24"/>
          <w:szCs w:val="24"/>
        </w:rPr>
      </w:pPr>
      <w:hyperlink r:id="rId12" w:history="1">
        <w:r w:rsidR="008D1BD7" w:rsidRPr="007A6C18">
          <w:rPr>
            <w:rStyle w:val="Hyperlink"/>
            <w:rFonts w:ascii="Arial" w:hAnsi="Arial" w:cs="Arial"/>
            <w:b/>
            <w:sz w:val="24"/>
            <w:szCs w:val="24"/>
          </w:rPr>
          <w:t>https://assets.publishing.service.gov.uk/government/uploads/system/uploads/attachment_data/file/741314/Keeping_Children_Safe_in_Education__3_September_2018_14.09.18.pdf</w:t>
        </w:r>
      </w:hyperlink>
    </w:p>
    <w:p w14:paraId="489BEC8A" w14:textId="77777777" w:rsidR="008D1BD7" w:rsidRPr="00637515" w:rsidRDefault="008D1BD7" w:rsidP="00C65FC2">
      <w:pPr>
        <w:autoSpaceDE w:val="0"/>
        <w:autoSpaceDN w:val="0"/>
        <w:adjustRightInd w:val="0"/>
        <w:spacing w:after="0" w:line="360" w:lineRule="auto"/>
        <w:rPr>
          <w:rFonts w:ascii="Arial" w:hAnsi="Arial" w:cs="Arial"/>
          <w:b/>
          <w:sz w:val="24"/>
          <w:szCs w:val="24"/>
        </w:rPr>
      </w:pPr>
    </w:p>
    <w:p w14:paraId="0921630A" w14:textId="0FCBBD52" w:rsidR="00B16586" w:rsidRPr="00637515" w:rsidRDefault="00637515" w:rsidP="00C65FC2">
      <w:pPr>
        <w:autoSpaceDE w:val="0"/>
        <w:autoSpaceDN w:val="0"/>
        <w:adjustRightInd w:val="0"/>
        <w:spacing w:after="0" w:line="360" w:lineRule="auto"/>
        <w:rPr>
          <w:rFonts w:ascii="Arial" w:hAnsi="Arial" w:cs="Arial"/>
          <w:b/>
          <w:sz w:val="24"/>
          <w:szCs w:val="24"/>
        </w:rPr>
      </w:pPr>
      <w:r w:rsidRPr="00637515">
        <w:rPr>
          <w:rFonts w:ascii="Arial" w:hAnsi="Arial" w:cs="Arial"/>
          <w:b/>
          <w:sz w:val="24"/>
          <w:szCs w:val="24"/>
        </w:rPr>
        <w:t>Working Together to Safeguard Children 201</w:t>
      </w:r>
      <w:r w:rsidR="008D1BD7">
        <w:rPr>
          <w:rFonts w:ascii="Arial" w:hAnsi="Arial" w:cs="Arial"/>
          <w:b/>
          <w:sz w:val="24"/>
          <w:szCs w:val="24"/>
        </w:rPr>
        <w:t>8</w:t>
      </w:r>
      <w:r w:rsidRPr="00637515">
        <w:rPr>
          <w:rFonts w:ascii="Arial" w:hAnsi="Arial" w:cs="Arial"/>
          <w:b/>
          <w:sz w:val="24"/>
          <w:szCs w:val="24"/>
        </w:rPr>
        <w:t xml:space="preserve">  </w:t>
      </w:r>
    </w:p>
    <w:p w14:paraId="6DFB9E20" w14:textId="508A6FDB" w:rsidR="00637515" w:rsidRDefault="00B678C4" w:rsidP="00C65FC2">
      <w:pPr>
        <w:autoSpaceDE w:val="0"/>
        <w:autoSpaceDN w:val="0"/>
        <w:adjustRightInd w:val="0"/>
        <w:spacing w:after="0" w:line="360" w:lineRule="auto"/>
        <w:rPr>
          <w:rFonts w:ascii="Arial" w:hAnsi="Arial" w:cs="Arial"/>
          <w:b/>
          <w:sz w:val="24"/>
          <w:szCs w:val="24"/>
        </w:rPr>
      </w:pPr>
      <w:hyperlink r:id="rId13" w:history="1">
        <w:r w:rsidR="008D1BD7" w:rsidRPr="007A6C18">
          <w:rPr>
            <w:rStyle w:val="Hyperlink"/>
            <w:rFonts w:ascii="Arial" w:hAnsi="Arial" w:cs="Arial"/>
            <w:b/>
            <w:sz w:val="24"/>
            <w:szCs w:val="24"/>
          </w:rPr>
          <w:t>https://assets.publishing.service.gov.uk/government/uploads/system/uploads/attachment_data/file/729914/Working_Together_to_Safeguard_Children-2018.pdf</w:t>
        </w:r>
      </w:hyperlink>
    </w:p>
    <w:p w14:paraId="4C84CB34" w14:textId="77777777" w:rsidR="008D1BD7" w:rsidRPr="008D1BD7" w:rsidRDefault="008D1BD7" w:rsidP="00C65FC2">
      <w:pPr>
        <w:autoSpaceDE w:val="0"/>
        <w:autoSpaceDN w:val="0"/>
        <w:adjustRightInd w:val="0"/>
        <w:spacing w:after="0" w:line="360" w:lineRule="auto"/>
        <w:rPr>
          <w:rFonts w:ascii="Arial" w:hAnsi="Arial" w:cs="Arial"/>
          <w:b/>
          <w:sz w:val="24"/>
          <w:szCs w:val="24"/>
        </w:rPr>
      </w:pPr>
    </w:p>
    <w:p w14:paraId="3A3DE6CC" w14:textId="50D6D56F" w:rsidR="003C2BCF" w:rsidRDefault="0003009A" w:rsidP="0003009A">
      <w:pPr>
        <w:pStyle w:val="Default"/>
        <w:spacing w:line="360" w:lineRule="auto"/>
        <w:rPr>
          <w:b/>
          <w:bCs/>
        </w:rPr>
      </w:pPr>
      <w:r>
        <w:rPr>
          <w:b/>
        </w:rPr>
        <w:t xml:space="preserve">Information Sharing: </w:t>
      </w:r>
      <w:r w:rsidRPr="0003009A">
        <w:t xml:space="preserve"> </w:t>
      </w:r>
      <w:r w:rsidRPr="0003009A">
        <w:rPr>
          <w:b/>
          <w:bCs/>
        </w:rPr>
        <w:t>Advice for practitioners providing safeguarding services to children, young people, parents and carers</w:t>
      </w:r>
      <w:r>
        <w:rPr>
          <w:b/>
          <w:bCs/>
        </w:rPr>
        <w:t xml:space="preserve"> 201</w:t>
      </w:r>
      <w:r w:rsidR="008D1BD7">
        <w:rPr>
          <w:b/>
          <w:bCs/>
        </w:rPr>
        <w:t>8</w:t>
      </w:r>
    </w:p>
    <w:p w14:paraId="3E459B2C" w14:textId="69F20271" w:rsidR="0003009A" w:rsidRDefault="0003009A" w:rsidP="0003009A">
      <w:pPr>
        <w:pStyle w:val="Default"/>
        <w:spacing w:line="360" w:lineRule="auto"/>
        <w:rPr>
          <w:b/>
          <w:bCs/>
        </w:rPr>
      </w:pPr>
    </w:p>
    <w:p w14:paraId="70DF9E56" w14:textId="5FBCBE3A" w:rsidR="0003009A" w:rsidRDefault="00B678C4" w:rsidP="0003009A">
      <w:pPr>
        <w:pStyle w:val="Default"/>
        <w:rPr>
          <w:b/>
          <w:bCs/>
        </w:rPr>
      </w:pPr>
      <w:hyperlink r:id="rId14" w:history="1">
        <w:r w:rsidR="008D1BD7" w:rsidRPr="007A6C18">
          <w:rPr>
            <w:rStyle w:val="Hyperlink"/>
            <w:b/>
            <w:bCs/>
          </w:rPr>
          <w:t>https://assets.publishing.service.gov.uk/government/uploads/system/uploads/attachment_data/file/721581/Information_sharing_advice_practitioners_safeguarding_services.pdf</w:t>
        </w:r>
      </w:hyperlink>
    </w:p>
    <w:p w14:paraId="5CC6D2E6" w14:textId="77777777" w:rsidR="008D1BD7" w:rsidRDefault="008D1BD7" w:rsidP="0003009A">
      <w:pPr>
        <w:pStyle w:val="Default"/>
        <w:rPr>
          <w:b/>
          <w:bCs/>
        </w:rPr>
      </w:pPr>
    </w:p>
    <w:p w14:paraId="590142C4" w14:textId="77777777" w:rsidR="00F6469F" w:rsidRDefault="006250D1">
      <w:pPr>
        <w:rPr>
          <w:rFonts w:ascii="Arial" w:hAnsi="Arial" w:cs="Arial"/>
          <w:b/>
          <w:color w:val="000000"/>
          <w:sz w:val="24"/>
          <w:szCs w:val="24"/>
        </w:rPr>
      </w:pPr>
      <w:r>
        <w:rPr>
          <w:rFonts w:ascii="Arial" w:hAnsi="Arial" w:cs="Arial"/>
          <w:b/>
          <w:color w:val="000000"/>
          <w:sz w:val="24"/>
          <w:szCs w:val="24"/>
        </w:rPr>
        <w:t xml:space="preserve">BSCB Guidance on the Transfer of </w:t>
      </w:r>
      <w:r w:rsidR="00D97056">
        <w:rPr>
          <w:rFonts w:ascii="Arial" w:hAnsi="Arial" w:cs="Arial"/>
          <w:b/>
          <w:color w:val="000000"/>
          <w:sz w:val="24"/>
          <w:szCs w:val="24"/>
        </w:rPr>
        <w:t>a Child</w:t>
      </w:r>
      <w:r>
        <w:rPr>
          <w:rFonts w:ascii="Arial" w:hAnsi="Arial" w:cs="Arial"/>
          <w:b/>
          <w:color w:val="000000"/>
          <w:sz w:val="24"/>
          <w:szCs w:val="24"/>
        </w:rPr>
        <w:t xml:space="preserve"> Protection/Safeguarding File to another Educational Setting</w:t>
      </w:r>
    </w:p>
    <w:p w14:paraId="14DDC1EE" w14:textId="77777777" w:rsidR="00C1522F" w:rsidRDefault="00B678C4">
      <w:pPr>
        <w:rPr>
          <w:rFonts w:ascii="Arial" w:hAnsi="Arial" w:cs="Arial"/>
          <w:b/>
          <w:color w:val="000000"/>
          <w:sz w:val="24"/>
          <w:szCs w:val="24"/>
        </w:rPr>
      </w:pPr>
      <w:hyperlink r:id="rId15" w:history="1">
        <w:r w:rsidR="006250D1" w:rsidRPr="00D904C3">
          <w:rPr>
            <w:rStyle w:val="Hyperlink"/>
            <w:rFonts w:ascii="Arial" w:hAnsi="Arial" w:cs="Arial"/>
            <w:b/>
            <w:sz w:val="24"/>
            <w:szCs w:val="24"/>
          </w:rPr>
          <w:t>https://bristolsafeguarding.org/media/1162/guidance-on-transfer-info-in-education.pdf</w:t>
        </w:r>
      </w:hyperlink>
      <w:r w:rsidR="00C1522F">
        <w:rPr>
          <w:b/>
        </w:rPr>
        <w:br w:type="page"/>
      </w:r>
    </w:p>
    <w:p w14:paraId="44E871BC" w14:textId="77777777" w:rsidR="006250D1" w:rsidRDefault="006250D1" w:rsidP="004C1465">
      <w:pPr>
        <w:pStyle w:val="Default"/>
        <w:rPr>
          <w:b/>
        </w:rPr>
      </w:pPr>
    </w:p>
    <w:p w14:paraId="4E5234EE" w14:textId="77777777" w:rsidR="004C1465" w:rsidRDefault="004C1465" w:rsidP="004C1465">
      <w:pPr>
        <w:pStyle w:val="Default"/>
        <w:rPr>
          <w:b/>
        </w:rPr>
      </w:pPr>
      <w:r>
        <w:rPr>
          <w:b/>
        </w:rPr>
        <w:t>APPENDIX A</w:t>
      </w:r>
    </w:p>
    <w:p w14:paraId="1816EC22" w14:textId="77777777" w:rsidR="006A3B6D" w:rsidRDefault="006A3B6D" w:rsidP="006A3B6D">
      <w:pPr>
        <w:pStyle w:val="Default"/>
        <w:jc w:val="center"/>
        <w:rPr>
          <w:b/>
        </w:rPr>
      </w:pPr>
      <w:r>
        <w:rPr>
          <w:b/>
        </w:rPr>
        <w:t>School Name and Logo</w:t>
      </w:r>
    </w:p>
    <w:p w14:paraId="144A5D23" w14:textId="77777777" w:rsidR="006A3B6D" w:rsidRDefault="006A3B6D" w:rsidP="006A3B6D">
      <w:pPr>
        <w:pStyle w:val="Default"/>
        <w:jc w:val="center"/>
        <w:rPr>
          <w:b/>
        </w:rPr>
      </w:pPr>
    </w:p>
    <w:p w14:paraId="23DF973A" w14:textId="77777777" w:rsidR="006A3B6D" w:rsidRDefault="006A3B6D" w:rsidP="006A3B6D">
      <w:pPr>
        <w:pStyle w:val="Default"/>
        <w:jc w:val="center"/>
        <w:rPr>
          <w:b/>
        </w:rPr>
      </w:pPr>
      <w:r>
        <w:rPr>
          <w:b/>
        </w:rPr>
        <w:t>Safeguarding Incident/Concern Form</w:t>
      </w:r>
    </w:p>
    <w:p w14:paraId="738610EB" w14:textId="77777777" w:rsidR="006A3B6D" w:rsidRDefault="006A3B6D" w:rsidP="006A3B6D">
      <w:pPr>
        <w:pStyle w:val="Default"/>
        <w:jc w:val="center"/>
        <w:rPr>
          <w:b/>
        </w:rPr>
      </w:pPr>
    </w:p>
    <w:tbl>
      <w:tblPr>
        <w:tblStyle w:val="TableGrid"/>
        <w:tblW w:w="0" w:type="auto"/>
        <w:tblLook w:val="04A0" w:firstRow="1" w:lastRow="0" w:firstColumn="1" w:lastColumn="0" w:noHBand="0" w:noVBand="1"/>
      </w:tblPr>
      <w:tblGrid>
        <w:gridCol w:w="4621"/>
        <w:gridCol w:w="4621"/>
      </w:tblGrid>
      <w:tr w:rsidR="006A3B6D" w14:paraId="071A5D88" w14:textId="77777777" w:rsidTr="0079795C">
        <w:tc>
          <w:tcPr>
            <w:tcW w:w="4621" w:type="dxa"/>
          </w:tcPr>
          <w:p w14:paraId="2C20CE71" w14:textId="77777777" w:rsidR="006A3B6D" w:rsidRDefault="006A3B6D" w:rsidP="006A3B6D">
            <w:pPr>
              <w:pStyle w:val="Default"/>
              <w:rPr>
                <w:b/>
              </w:rPr>
            </w:pPr>
            <w:r>
              <w:rPr>
                <w:b/>
              </w:rPr>
              <w:t>Pupil  First Name</w:t>
            </w:r>
          </w:p>
          <w:p w14:paraId="637805D2" w14:textId="77777777" w:rsidR="006A3B6D" w:rsidRDefault="006A3B6D" w:rsidP="006A3B6D">
            <w:pPr>
              <w:pStyle w:val="Default"/>
              <w:rPr>
                <w:b/>
              </w:rPr>
            </w:pPr>
          </w:p>
        </w:tc>
        <w:tc>
          <w:tcPr>
            <w:tcW w:w="4621" w:type="dxa"/>
          </w:tcPr>
          <w:p w14:paraId="0640E50B" w14:textId="77777777" w:rsidR="006A3B6D" w:rsidRDefault="006A3B6D" w:rsidP="006A3B6D">
            <w:pPr>
              <w:pStyle w:val="Default"/>
              <w:rPr>
                <w:b/>
              </w:rPr>
            </w:pPr>
            <w:r>
              <w:rPr>
                <w:b/>
              </w:rPr>
              <w:t xml:space="preserve">Pupil </w:t>
            </w:r>
            <w:r w:rsidR="00DE348A">
              <w:rPr>
                <w:b/>
              </w:rPr>
              <w:t xml:space="preserve"> Last Name</w:t>
            </w:r>
          </w:p>
        </w:tc>
      </w:tr>
      <w:tr w:rsidR="00340762" w14:paraId="75B75F96" w14:textId="77777777" w:rsidTr="00B81A03">
        <w:tc>
          <w:tcPr>
            <w:tcW w:w="4621" w:type="dxa"/>
          </w:tcPr>
          <w:p w14:paraId="757E6BEC" w14:textId="77777777" w:rsidR="00340762" w:rsidRDefault="00340762" w:rsidP="00DE348A">
            <w:pPr>
              <w:pStyle w:val="Default"/>
              <w:rPr>
                <w:b/>
              </w:rPr>
            </w:pPr>
            <w:r>
              <w:rPr>
                <w:b/>
              </w:rPr>
              <w:t xml:space="preserve">Date of Birth </w:t>
            </w:r>
          </w:p>
        </w:tc>
        <w:tc>
          <w:tcPr>
            <w:tcW w:w="4621" w:type="dxa"/>
          </w:tcPr>
          <w:p w14:paraId="2EEC78D0" w14:textId="77777777" w:rsidR="00340762" w:rsidRDefault="00340762" w:rsidP="00340762">
            <w:pPr>
              <w:pStyle w:val="Default"/>
              <w:rPr>
                <w:b/>
              </w:rPr>
            </w:pPr>
            <w:r>
              <w:rPr>
                <w:b/>
              </w:rPr>
              <w:t>Year Group</w:t>
            </w:r>
          </w:p>
          <w:p w14:paraId="463F29E8" w14:textId="77777777" w:rsidR="00340762" w:rsidRDefault="00340762" w:rsidP="006A3B6D">
            <w:pPr>
              <w:pStyle w:val="Default"/>
              <w:jc w:val="center"/>
              <w:rPr>
                <w:b/>
              </w:rPr>
            </w:pPr>
          </w:p>
        </w:tc>
      </w:tr>
      <w:tr w:rsidR="006A3B6D" w14:paraId="38D9A9E1" w14:textId="77777777" w:rsidTr="006A3B6D">
        <w:tc>
          <w:tcPr>
            <w:tcW w:w="9242" w:type="dxa"/>
            <w:gridSpan w:val="2"/>
          </w:tcPr>
          <w:p w14:paraId="3688B42A" w14:textId="77777777" w:rsidR="006A3B6D" w:rsidRDefault="00DE348A" w:rsidP="00DE348A">
            <w:pPr>
              <w:pStyle w:val="Default"/>
              <w:rPr>
                <w:b/>
              </w:rPr>
            </w:pPr>
            <w:r>
              <w:rPr>
                <w:b/>
              </w:rPr>
              <w:t>Date of incident/ Concern DD/MM/YY</w:t>
            </w:r>
          </w:p>
          <w:p w14:paraId="3B7B4B86" w14:textId="77777777" w:rsidR="00A37BEE" w:rsidRDefault="00A37BEE" w:rsidP="00DE348A">
            <w:pPr>
              <w:pStyle w:val="Default"/>
              <w:rPr>
                <w:b/>
              </w:rPr>
            </w:pPr>
          </w:p>
          <w:p w14:paraId="3A0FF5F2" w14:textId="77777777" w:rsidR="00DE348A" w:rsidRDefault="00DE348A" w:rsidP="00A37BEE">
            <w:pPr>
              <w:pStyle w:val="Default"/>
              <w:rPr>
                <w:b/>
              </w:rPr>
            </w:pPr>
          </w:p>
        </w:tc>
      </w:tr>
      <w:tr w:rsidR="00A37BEE" w14:paraId="091DA929" w14:textId="77777777" w:rsidTr="006A3B6D">
        <w:tc>
          <w:tcPr>
            <w:tcW w:w="9242" w:type="dxa"/>
            <w:gridSpan w:val="2"/>
          </w:tcPr>
          <w:p w14:paraId="3416BBB8" w14:textId="77777777" w:rsidR="00A37BEE" w:rsidRDefault="00A37BEE" w:rsidP="00DE348A">
            <w:pPr>
              <w:pStyle w:val="Default"/>
              <w:rPr>
                <w:b/>
              </w:rPr>
            </w:pPr>
            <w:r>
              <w:rPr>
                <w:b/>
              </w:rPr>
              <w:t>Time of incident</w:t>
            </w:r>
          </w:p>
          <w:p w14:paraId="5630AD66" w14:textId="77777777" w:rsidR="00A37BEE" w:rsidRDefault="00A37BEE" w:rsidP="00DE348A">
            <w:pPr>
              <w:pStyle w:val="Default"/>
              <w:rPr>
                <w:b/>
              </w:rPr>
            </w:pPr>
          </w:p>
          <w:p w14:paraId="61829076" w14:textId="77777777" w:rsidR="00A37BEE" w:rsidRDefault="00A37BEE" w:rsidP="00DE348A">
            <w:pPr>
              <w:pStyle w:val="Default"/>
              <w:rPr>
                <w:b/>
              </w:rPr>
            </w:pPr>
          </w:p>
        </w:tc>
      </w:tr>
      <w:tr w:rsidR="006A3B6D" w14:paraId="52A2877B" w14:textId="77777777" w:rsidTr="006A3B6D">
        <w:tc>
          <w:tcPr>
            <w:tcW w:w="9242" w:type="dxa"/>
            <w:gridSpan w:val="2"/>
          </w:tcPr>
          <w:p w14:paraId="7248ADD8" w14:textId="4A243A31" w:rsidR="006A3B6D" w:rsidRDefault="00DE348A" w:rsidP="004C1465">
            <w:pPr>
              <w:pStyle w:val="Default"/>
              <w:rPr>
                <w:b/>
              </w:rPr>
            </w:pPr>
            <w:r>
              <w:rPr>
                <w:b/>
              </w:rPr>
              <w:t>Details of the incident/concern</w:t>
            </w:r>
            <w:r w:rsidR="004C1465">
              <w:rPr>
                <w:b/>
              </w:rPr>
              <w:t>*</w:t>
            </w:r>
            <w:r>
              <w:rPr>
                <w:b/>
              </w:rPr>
              <w:t xml:space="preserve"> (WHO is involved; WHAT has happened; WHERE has the incident taken place: </w:t>
            </w:r>
            <w:r w:rsidR="00A37BEE">
              <w:rPr>
                <w:b/>
              </w:rPr>
              <w:t>WHEN did it occur</w:t>
            </w:r>
            <w:r w:rsidR="00B60E46">
              <w:rPr>
                <w:b/>
              </w:rPr>
              <w:t>)</w:t>
            </w:r>
          </w:p>
          <w:p w14:paraId="2BA226A1" w14:textId="77777777" w:rsidR="00A37BEE" w:rsidRDefault="00A37BEE" w:rsidP="00A37BEE">
            <w:pPr>
              <w:pStyle w:val="Default"/>
              <w:spacing w:line="360" w:lineRule="auto"/>
              <w:rPr>
                <w:b/>
              </w:rPr>
            </w:pPr>
          </w:p>
          <w:p w14:paraId="17AD93B2" w14:textId="77777777" w:rsidR="00A37BEE" w:rsidRDefault="00A37BEE" w:rsidP="00A37BEE">
            <w:pPr>
              <w:pStyle w:val="Default"/>
              <w:spacing w:line="360" w:lineRule="auto"/>
              <w:rPr>
                <w:b/>
              </w:rPr>
            </w:pPr>
          </w:p>
          <w:p w14:paraId="0DE4B5B7" w14:textId="77777777" w:rsidR="00A37BEE" w:rsidRDefault="00A37BEE" w:rsidP="00A37BEE">
            <w:pPr>
              <w:pStyle w:val="Default"/>
              <w:spacing w:line="360" w:lineRule="auto"/>
              <w:rPr>
                <w:b/>
              </w:rPr>
            </w:pPr>
          </w:p>
          <w:p w14:paraId="66204FF1" w14:textId="77777777" w:rsidR="00A37BEE" w:rsidRDefault="00A37BEE" w:rsidP="00A37BEE">
            <w:pPr>
              <w:pStyle w:val="Default"/>
              <w:spacing w:line="360" w:lineRule="auto"/>
              <w:rPr>
                <w:b/>
              </w:rPr>
            </w:pPr>
          </w:p>
          <w:p w14:paraId="2DBF0D7D" w14:textId="77777777" w:rsidR="00A37BEE" w:rsidRDefault="00A37BEE" w:rsidP="00A37BEE">
            <w:pPr>
              <w:pStyle w:val="Default"/>
              <w:spacing w:line="360" w:lineRule="auto"/>
              <w:rPr>
                <w:b/>
              </w:rPr>
            </w:pPr>
          </w:p>
        </w:tc>
      </w:tr>
      <w:tr w:rsidR="00A37BEE" w14:paraId="5C2A6911" w14:textId="77777777" w:rsidTr="006A3B6D">
        <w:tc>
          <w:tcPr>
            <w:tcW w:w="9242" w:type="dxa"/>
            <w:gridSpan w:val="2"/>
          </w:tcPr>
          <w:p w14:paraId="2A04D297" w14:textId="77777777" w:rsidR="00A37BEE" w:rsidRDefault="00A37BEE" w:rsidP="004C1465">
            <w:pPr>
              <w:autoSpaceDE w:val="0"/>
              <w:autoSpaceDN w:val="0"/>
              <w:adjustRightInd w:val="0"/>
              <w:rPr>
                <w:rFonts w:ascii="Arial" w:hAnsi="Arial" w:cs="Arial"/>
                <w:b/>
                <w:bCs/>
                <w:color w:val="000000"/>
                <w:sz w:val="24"/>
                <w:szCs w:val="24"/>
              </w:rPr>
            </w:pPr>
            <w:r w:rsidRPr="00A37BEE">
              <w:rPr>
                <w:rFonts w:ascii="Arial" w:hAnsi="Arial" w:cs="Arial"/>
                <w:b/>
                <w:bCs/>
                <w:color w:val="000000"/>
                <w:sz w:val="24"/>
                <w:szCs w:val="24"/>
              </w:rPr>
              <w:t xml:space="preserve">Any other relevant information (context – what may have led to the incident , witnesses, immediate action taken)* </w:t>
            </w:r>
          </w:p>
          <w:p w14:paraId="6B62F1B3" w14:textId="77777777" w:rsidR="004C1465" w:rsidRDefault="004C1465" w:rsidP="00A37BEE">
            <w:pPr>
              <w:autoSpaceDE w:val="0"/>
              <w:autoSpaceDN w:val="0"/>
              <w:adjustRightInd w:val="0"/>
              <w:spacing w:line="360" w:lineRule="auto"/>
              <w:rPr>
                <w:rFonts w:ascii="Arial" w:hAnsi="Arial" w:cs="Arial"/>
                <w:b/>
                <w:bCs/>
                <w:color w:val="000000"/>
                <w:sz w:val="24"/>
                <w:szCs w:val="24"/>
              </w:rPr>
            </w:pPr>
          </w:p>
          <w:p w14:paraId="02F2C34E" w14:textId="77777777" w:rsidR="004C1465" w:rsidRDefault="004C1465" w:rsidP="00A37BEE">
            <w:pPr>
              <w:autoSpaceDE w:val="0"/>
              <w:autoSpaceDN w:val="0"/>
              <w:adjustRightInd w:val="0"/>
              <w:spacing w:line="360" w:lineRule="auto"/>
              <w:rPr>
                <w:rFonts w:ascii="Arial" w:hAnsi="Arial" w:cs="Arial"/>
                <w:b/>
                <w:bCs/>
                <w:color w:val="000000"/>
                <w:sz w:val="24"/>
                <w:szCs w:val="24"/>
              </w:rPr>
            </w:pPr>
          </w:p>
          <w:p w14:paraId="680A4E5D" w14:textId="77777777" w:rsidR="004C1465" w:rsidRDefault="004C1465" w:rsidP="00A37BEE">
            <w:pPr>
              <w:autoSpaceDE w:val="0"/>
              <w:autoSpaceDN w:val="0"/>
              <w:adjustRightInd w:val="0"/>
              <w:spacing w:line="360" w:lineRule="auto"/>
              <w:rPr>
                <w:rFonts w:ascii="Arial" w:hAnsi="Arial" w:cs="Arial"/>
                <w:b/>
                <w:bCs/>
                <w:color w:val="000000"/>
                <w:sz w:val="24"/>
                <w:szCs w:val="24"/>
              </w:rPr>
            </w:pPr>
          </w:p>
          <w:p w14:paraId="19219836" w14:textId="77777777" w:rsidR="004C1465" w:rsidRDefault="004C1465" w:rsidP="00A37BEE">
            <w:pPr>
              <w:autoSpaceDE w:val="0"/>
              <w:autoSpaceDN w:val="0"/>
              <w:adjustRightInd w:val="0"/>
              <w:spacing w:line="360" w:lineRule="auto"/>
              <w:rPr>
                <w:rFonts w:ascii="Arial" w:hAnsi="Arial" w:cs="Arial"/>
                <w:b/>
                <w:bCs/>
                <w:color w:val="000000"/>
                <w:sz w:val="24"/>
                <w:szCs w:val="24"/>
              </w:rPr>
            </w:pPr>
          </w:p>
          <w:p w14:paraId="296FEF7D" w14:textId="77777777" w:rsidR="004C1465" w:rsidRPr="00A37BEE" w:rsidRDefault="004C1465" w:rsidP="00A37BEE">
            <w:pPr>
              <w:autoSpaceDE w:val="0"/>
              <w:autoSpaceDN w:val="0"/>
              <w:adjustRightInd w:val="0"/>
              <w:spacing w:line="360" w:lineRule="auto"/>
              <w:rPr>
                <w:rFonts w:ascii="Arial" w:hAnsi="Arial" w:cs="Arial"/>
                <w:color w:val="000000"/>
                <w:sz w:val="24"/>
                <w:szCs w:val="24"/>
              </w:rPr>
            </w:pPr>
          </w:p>
        </w:tc>
      </w:tr>
      <w:tr w:rsidR="00A37BEE" w14:paraId="7F6A5B57" w14:textId="77777777" w:rsidTr="006A3B6D">
        <w:tc>
          <w:tcPr>
            <w:tcW w:w="9242" w:type="dxa"/>
            <w:gridSpan w:val="2"/>
          </w:tcPr>
          <w:p w14:paraId="29EAB7B8" w14:textId="77777777" w:rsidR="004C1465" w:rsidRDefault="00A37BEE" w:rsidP="00A37BEE">
            <w:pPr>
              <w:pStyle w:val="Default"/>
              <w:rPr>
                <w:b/>
              </w:rPr>
            </w:pPr>
            <w:r>
              <w:rPr>
                <w:b/>
              </w:rPr>
              <w:t>Action taken*</w:t>
            </w:r>
          </w:p>
          <w:p w14:paraId="7194DBDC" w14:textId="77777777" w:rsidR="004C1465" w:rsidRDefault="004C1465" w:rsidP="00A37BEE">
            <w:pPr>
              <w:pStyle w:val="Default"/>
              <w:rPr>
                <w:b/>
              </w:rPr>
            </w:pPr>
          </w:p>
          <w:p w14:paraId="769D0D3C" w14:textId="77777777" w:rsidR="004C1465" w:rsidRDefault="004C1465" w:rsidP="00A37BEE">
            <w:pPr>
              <w:pStyle w:val="Default"/>
              <w:rPr>
                <w:b/>
              </w:rPr>
            </w:pPr>
          </w:p>
          <w:p w14:paraId="54CD245A" w14:textId="77777777" w:rsidR="004C1465" w:rsidRDefault="004C1465" w:rsidP="00A37BEE">
            <w:pPr>
              <w:pStyle w:val="Default"/>
              <w:rPr>
                <w:b/>
              </w:rPr>
            </w:pPr>
          </w:p>
          <w:p w14:paraId="1231BE67" w14:textId="77777777" w:rsidR="004C1465" w:rsidRDefault="004C1465" w:rsidP="00A37BEE">
            <w:pPr>
              <w:pStyle w:val="Default"/>
              <w:rPr>
                <w:b/>
              </w:rPr>
            </w:pPr>
          </w:p>
          <w:p w14:paraId="36FEB5B0" w14:textId="77777777" w:rsidR="004C1465" w:rsidRDefault="004C1465" w:rsidP="00A37BEE">
            <w:pPr>
              <w:pStyle w:val="Default"/>
              <w:rPr>
                <w:b/>
              </w:rPr>
            </w:pPr>
          </w:p>
          <w:p w14:paraId="30D7AA69" w14:textId="77777777" w:rsidR="004C1465" w:rsidRDefault="004C1465" w:rsidP="00A37BEE">
            <w:pPr>
              <w:pStyle w:val="Default"/>
              <w:rPr>
                <w:b/>
              </w:rPr>
            </w:pPr>
          </w:p>
          <w:p w14:paraId="7196D064" w14:textId="77777777" w:rsidR="004C1465" w:rsidRDefault="004C1465" w:rsidP="00A37BEE">
            <w:pPr>
              <w:pStyle w:val="Default"/>
              <w:rPr>
                <w:b/>
              </w:rPr>
            </w:pPr>
          </w:p>
        </w:tc>
      </w:tr>
      <w:tr w:rsidR="00A37BEE" w14:paraId="6B3A492D" w14:textId="77777777" w:rsidTr="006A3B6D">
        <w:tc>
          <w:tcPr>
            <w:tcW w:w="9242" w:type="dxa"/>
            <w:gridSpan w:val="2"/>
          </w:tcPr>
          <w:p w14:paraId="62B8DCEB" w14:textId="77777777" w:rsidR="00A37BEE" w:rsidRDefault="00A37BEE" w:rsidP="00A37BEE">
            <w:pPr>
              <w:pStyle w:val="Default"/>
              <w:rPr>
                <w:b/>
              </w:rPr>
            </w:pPr>
            <w:r>
              <w:rPr>
                <w:b/>
              </w:rPr>
              <w:t>Name of Person completing the form (Please Print)</w:t>
            </w:r>
          </w:p>
          <w:p w14:paraId="34FF1C98" w14:textId="77777777" w:rsidR="00A37BEE" w:rsidRDefault="00A37BEE" w:rsidP="00A37BEE">
            <w:pPr>
              <w:pStyle w:val="Default"/>
              <w:rPr>
                <w:b/>
              </w:rPr>
            </w:pPr>
          </w:p>
        </w:tc>
      </w:tr>
      <w:tr w:rsidR="00A37BEE" w14:paraId="06685954" w14:textId="77777777" w:rsidTr="006A3B6D">
        <w:tc>
          <w:tcPr>
            <w:tcW w:w="9242" w:type="dxa"/>
            <w:gridSpan w:val="2"/>
          </w:tcPr>
          <w:p w14:paraId="47FE159D" w14:textId="77777777" w:rsidR="00A37BEE" w:rsidRDefault="00A37BEE" w:rsidP="00A37BEE">
            <w:pPr>
              <w:pStyle w:val="Default"/>
              <w:rPr>
                <w:b/>
              </w:rPr>
            </w:pPr>
            <w:r>
              <w:rPr>
                <w:b/>
              </w:rPr>
              <w:t xml:space="preserve">Signature of person completing </w:t>
            </w:r>
            <w:r w:rsidR="004C1465">
              <w:rPr>
                <w:b/>
              </w:rPr>
              <w:t>the form</w:t>
            </w:r>
          </w:p>
          <w:p w14:paraId="6D072C0D" w14:textId="77777777" w:rsidR="004C1465" w:rsidRDefault="004C1465" w:rsidP="00A37BEE">
            <w:pPr>
              <w:pStyle w:val="Default"/>
              <w:rPr>
                <w:b/>
              </w:rPr>
            </w:pPr>
          </w:p>
          <w:p w14:paraId="044B5810" w14:textId="77777777" w:rsidR="004C1465" w:rsidRDefault="004C1465" w:rsidP="004C1465">
            <w:pPr>
              <w:pStyle w:val="Default"/>
              <w:rPr>
                <w:b/>
              </w:rPr>
            </w:pPr>
            <w:r>
              <w:rPr>
                <w:b/>
              </w:rPr>
              <w:t>Date DD/MM/YY</w:t>
            </w:r>
          </w:p>
        </w:tc>
      </w:tr>
    </w:tbl>
    <w:p w14:paraId="7B58D4EF" w14:textId="77777777" w:rsidR="006A3B6D" w:rsidRDefault="004C1465" w:rsidP="004C1465">
      <w:pPr>
        <w:pStyle w:val="Default"/>
        <w:ind w:left="360"/>
        <w:rPr>
          <w:b/>
        </w:rPr>
      </w:pPr>
      <w:r>
        <w:rPr>
          <w:b/>
        </w:rPr>
        <w:t>*Continue on a separate sheet if necessary</w:t>
      </w:r>
    </w:p>
    <w:p w14:paraId="48A21919" w14:textId="77777777" w:rsidR="00EB3283" w:rsidRDefault="00EB3283" w:rsidP="004C1465">
      <w:pPr>
        <w:pStyle w:val="Default"/>
        <w:ind w:left="360"/>
        <w:rPr>
          <w:b/>
        </w:rPr>
      </w:pPr>
    </w:p>
    <w:p w14:paraId="6BD18F9B" w14:textId="77777777" w:rsidR="00EB3283" w:rsidRDefault="00EB3283" w:rsidP="004C1465">
      <w:pPr>
        <w:pStyle w:val="Default"/>
        <w:ind w:left="360"/>
        <w:rPr>
          <w:b/>
        </w:rPr>
      </w:pPr>
    </w:p>
    <w:p w14:paraId="408FAE0F" w14:textId="77777777" w:rsidR="00AF4034" w:rsidRDefault="00AF4034" w:rsidP="004C1465">
      <w:pPr>
        <w:pStyle w:val="Default"/>
        <w:ind w:left="360"/>
        <w:rPr>
          <w:b/>
        </w:rPr>
      </w:pPr>
      <w:r>
        <w:rPr>
          <w:b/>
        </w:rPr>
        <w:t>APPENDIX B</w:t>
      </w:r>
    </w:p>
    <w:p w14:paraId="69CDA266" w14:textId="77777777" w:rsidR="00AF4034" w:rsidRPr="00384B69" w:rsidRDefault="00384B69" w:rsidP="00384B69">
      <w:pPr>
        <w:autoSpaceDE w:val="0"/>
        <w:autoSpaceDN w:val="0"/>
        <w:adjustRightInd w:val="0"/>
        <w:spacing w:after="0" w:line="240" w:lineRule="auto"/>
        <w:jc w:val="center"/>
        <w:rPr>
          <w:rFonts w:ascii="Arial" w:hAnsi="Arial" w:cs="Arial"/>
          <w:b/>
          <w:color w:val="000000"/>
          <w:sz w:val="24"/>
          <w:szCs w:val="24"/>
        </w:rPr>
      </w:pPr>
      <w:r w:rsidRPr="00384B69">
        <w:rPr>
          <w:rFonts w:ascii="Arial" w:hAnsi="Arial" w:cs="Arial"/>
          <w:b/>
          <w:color w:val="000000"/>
          <w:sz w:val="24"/>
          <w:szCs w:val="24"/>
        </w:rPr>
        <w:t>School Name and Logo</w:t>
      </w:r>
    </w:p>
    <w:p w14:paraId="238601FE" w14:textId="77777777" w:rsidR="00384B69" w:rsidRDefault="00384B69" w:rsidP="00384B69">
      <w:pPr>
        <w:autoSpaceDE w:val="0"/>
        <w:autoSpaceDN w:val="0"/>
        <w:adjustRightInd w:val="0"/>
        <w:spacing w:after="0" w:line="240" w:lineRule="auto"/>
        <w:jc w:val="center"/>
        <w:rPr>
          <w:rFonts w:ascii="Arial" w:hAnsi="Arial" w:cs="Arial"/>
          <w:color w:val="000000"/>
          <w:sz w:val="23"/>
          <w:szCs w:val="23"/>
        </w:rPr>
      </w:pPr>
    </w:p>
    <w:p w14:paraId="7B6ECCD0" w14:textId="77777777" w:rsidR="00384B69" w:rsidRPr="00384B69" w:rsidRDefault="00384B69" w:rsidP="00384B69">
      <w:pPr>
        <w:autoSpaceDE w:val="0"/>
        <w:autoSpaceDN w:val="0"/>
        <w:adjustRightInd w:val="0"/>
        <w:spacing w:after="0" w:line="240" w:lineRule="auto"/>
        <w:jc w:val="center"/>
        <w:rPr>
          <w:rFonts w:ascii="Arial" w:hAnsi="Arial" w:cs="Arial"/>
          <w:b/>
          <w:color w:val="000000"/>
          <w:sz w:val="24"/>
          <w:szCs w:val="24"/>
        </w:rPr>
      </w:pPr>
      <w:r w:rsidRPr="00384B69">
        <w:rPr>
          <w:rFonts w:ascii="Arial" w:hAnsi="Arial" w:cs="Arial"/>
          <w:b/>
          <w:color w:val="000000"/>
          <w:sz w:val="24"/>
          <w:szCs w:val="24"/>
        </w:rPr>
        <w:t>Safeguarding Front Sheet</w:t>
      </w:r>
    </w:p>
    <w:p w14:paraId="0F3CABC7" w14:textId="77777777" w:rsidR="00384B69" w:rsidRPr="00AF4034" w:rsidRDefault="00384B69" w:rsidP="00384B69">
      <w:pPr>
        <w:autoSpaceDE w:val="0"/>
        <w:autoSpaceDN w:val="0"/>
        <w:adjustRightInd w:val="0"/>
        <w:spacing w:after="0" w:line="240" w:lineRule="auto"/>
        <w:jc w:val="center"/>
        <w:rPr>
          <w:rFonts w:ascii="Arial" w:hAnsi="Arial" w:cs="Arial"/>
          <w:color w:val="000000"/>
          <w:sz w:val="23"/>
          <w:szCs w:val="23"/>
        </w:rPr>
      </w:pPr>
    </w:p>
    <w:tbl>
      <w:tblPr>
        <w:tblW w:w="9993"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868"/>
        <w:gridCol w:w="937"/>
        <w:gridCol w:w="92"/>
        <w:gridCol w:w="993"/>
        <w:gridCol w:w="7"/>
        <w:gridCol w:w="1127"/>
        <w:gridCol w:w="2126"/>
        <w:gridCol w:w="283"/>
        <w:gridCol w:w="1560"/>
      </w:tblGrid>
      <w:tr w:rsidR="00384B69" w:rsidRPr="00AF4034" w14:paraId="3F035274" w14:textId="77777777" w:rsidTr="00384B69">
        <w:trPr>
          <w:trHeight w:val="166"/>
        </w:trPr>
        <w:tc>
          <w:tcPr>
            <w:tcW w:w="3897" w:type="dxa"/>
            <w:gridSpan w:val="3"/>
            <w:tcBorders>
              <w:top w:val="single" w:sz="8" w:space="0" w:color="000000"/>
              <w:bottom w:val="single" w:sz="8" w:space="0" w:color="000000"/>
              <w:right w:val="single" w:sz="8" w:space="0" w:color="000000"/>
            </w:tcBorders>
          </w:tcPr>
          <w:p w14:paraId="6C5B86D3" w14:textId="77777777" w:rsidR="00384B69" w:rsidRPr="00AF4034" w:rsidRDefault="00384B69" w:rsidP="00384B69">
            <w:pPr>
              <w:autoSpaceDE w:val="0"/>
              <w:autoSpaceDN w:val="0"/>
              <w:adjustRightInd w:val="0"/>
              <w:spacing w:after="0" w:line="240" w:lineRule="auto"/>
              <w:rPr>
                <w:rFonts w:ascii="Arial" w:hAnsi="Arial" w:cs="Arial"/>
                <w:color w:val="000000"/>
                <w:sz w:val="23"/>
                <w:szCs w:val="23"/>
              </w:rPr>
            </w:pPr>
            <w:r w:rsidRPr="00AF4034">
              <w:rPr>
                <w:rFonts w:ascii="Arial" w:hAnsi="Arial" w:cs="Arial"/>
                <w:b/>
                <w:bCs/>
                <w:color w:val="000000"/>
                <w:sz w:val="23"/>
                <w:szCs w:val="23"/>
              </w:rPr>
              <w:t xml:space="preserve">Pupil </w:t>
            </w:r>
            <w:r>
              <w:rPr>
                <w:rFonts w:ascii="Arial" w:hAnsi="Arial" w:cs="Arial"/>
                <w:b/>
                <w:bCs/>
                <w:color w:val="000000"/>
                <w:sz w:val="23"/>
                <w:szCs w:val="23"/>
              </w:rPr>
              <w:t>First N</w:t>
            </w:r>
            <w:r w:rsidRPr="00AF4034">
              <w:rPr>
                <w:rFonts w:ascii="Arial" w:hAnsi="Arial" w:cs="Arial"/>
                <w:b/>
                <w:bCs/>
                <w:color w:val="000000"/>
                <w:sz w:val="23"/>
                <w:szCs w:val="23"/>
              </w:rPr>
              <w:t xml:space="preserve">ame: </w:t>
            </w:r>
          </w:p>
        </w:tc>
        <w:tc>
          <w:tcPr>
            <w:tcW w:w="4536" w:type="dxa"/>
            <w:gridSpan w:val="5"/>
            <w:tcBorders>
              <w:top w:val="single" w:sz="8" w:space="0" w:color="000000"/>
              <w:bottom w:val="single" w:sz="8" w:space="0" w:color="000000"/>
              <w:right w:val="single" w:sz="8" w:space="0" w:color="000000"/>
            </w:tcBorders>
          </w:tcPr>
          <w:p w14:paraId="0C828C29" w14:textId="77777777" w:rsidR="00384B69" w:rsidRPr="00AF4034" w:rsidRDefault="00384B69" w:rsidP="00AF4034">
            <w:pPr>
              <w:autoSpaceDE w:val="0"/>
              <w:autoSpaceDN w:val="0"/>
              <w:adjustRightInd w:val="0"/>
              <w:spacing w:after="0" w:line="240" w:lineRule="auto"/>
              <w:rPr>
                <w:rFonts w:ascii="Arial" w:hAnsi="Arial" w:cs="Arial"/>
                <w:b/>
                <w:color w:val="000000"/>
                <w:sz w:val="23"/>
                <w:szCs w:val="23"/>
              </w:rPr>
            </w:pPr>
            <w:r w:rsidRPr="00384B69">
              <w:rPr>
                <w:rFonts w:ascii="Arial" w:hAnsi="Arial" w:cs="Arial"/>
                <w:b/>
                <w:color w:val="000000"/>
                <w:sz w:val="23"/>
                <w:szCs w:val="23"/>
              </w:rPr>
              <w:t>Pupil Last Name:</w:t>
            </w:r>
          </w:p>
        </w:tc>
        <w:tc>
          <w:tcPr>
            <w:tcW w:w="1560" w:type="dxa"/>
            <w:tcBorders>
              <w:top w:val="single" w:sz="8" w:space="0" w:color="000000"/>
              <w:left w:val="single" w:sz="8" w:space="0" w:color="000000"/>
              <w:bottom w:val="single" w:sz="8" w:space="0" w:color="000000"/>
            </w:tcBorders>
          </w:tcPr>
          <w:p w14:paraId="18181803" w14:textId="77777777" w:rsidR="00384B69" w:rsidRDefault="00384B69" w:rsidP="00AF4034">
            <w:pPr>
              <w:autoSpaceDE w:val="0"/>
              <w:autoSpaceDN w:val="0"/>
              <w:adjustRightInd w:val="0"/>
              <w:spacing w:after="0" w:line="240" w:lineRule="auto"/>
              <w:rPr>
                <w:rFonts w:ascii="Arial" w:hAnsi="Arial" w:cs="Arial"/>
                <w:b/>
                <w:bCs/>
                <w:color w:val="000000"/>
                <w:sz w:val="23"/>
                <w:szCs w:val="23"/>
              </w:rPr>
            </w:pPr>
            <w:r w:rsidRPr="00AF4034">
              <w:rPr>
                <w:rFonts w:ascii="Arial" w:hAnsi="Arial" w:cs="Arial"/>
                <w:b/>
                <w:bCs/>
                <w:color w:val="000000"/>
                <w:sz w:val="23"/>
                <w:szCs w:val="23"/>
              </w:rPr>
              <w:t xml:space="preserve">Date of birth: </w:t>
            </w:r>
          </w:p>
          <w:p w14:paraId="60370D8B" w14:textId="77777777" w:rsidR="00384B69" w:rsidRDefault="00384B69" w:rsidP="00AF4034">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DD/MM/YY</w:t>
            </w:r>
          </w:p>
          <w:p w14:paraId="5B08B5D1" w14:textId="77777777" w:rsidR="00384B69" w:rsidRPr="00AF4034" w:rsidRDefault="00384B69" w:rsidP="00AF4034">
            <w:pPr>
              <w:autoSpaceDE w:val="0"/>
              <w:autoSpaceDN w:val="0"/>
              <w:adjustRightInd w:val="0"/>
              <w:spacing w:after="0" w:line="240" w:lineRule="auto"/>
              <w:rPr>
                <w:rFonts w:ascii="Arial" w:hAnsi="Arial" w:cs="Arial"/>
                <w:color w:val="000000"/>
                <w:sz w:val="23"/>
                <w:szCs w:val="23"/>
              </w:rPr>
            </w:pPr>
          </w:p>
        </w:tc>
      </w:tr>
      <w:tr w:rsidR="00AF4034" w:rsidRPr="00AF4034" w14:paraId="746E886B" w14:textId="77777777" w:rsidTr="00384B69">
        <w:trPr>
          <w:trHeight w:val="166"/>
        </w:trPr>
        <w:tc>
          <w:tcPr>
            <w:tcW w:w="9993" w:type="dxa"/>
            <w:gridSpan w:val="9"/>
            <w:tcBorders>
              <w:top w:val="single" w:sz="8" w:space="0" w:color="000000"/>
              <w:bottom w:val="single" w:sz="8" w:space="0" w:color="000000"/>
            </w:tcBorders>
          </w:tcPr>
          <w:p w14:paraId="17FD0A14" w14:textId="77777777" w:rsidR="00AF4034" w:rsidRDefault="00AF4034" w:rsidP="00AF4034">
            <w:pPr>
              <w:autoSpaceDE w:val="0"/>
              <w:autoSpaceDN w:val="0"/>
              <w:adjustRightInd w:val="0"/>
              <w:spacing w:after="0" w:line="240" w:lineRule="auto"/>
              <w:rPr>
                <w:rFonts w:ascii="Arial" w:hAnsi="Arial" w:cs="Arial"/>
                <w:b/>
                <w:bCs/>
                <w:color w:val="000000"/>
                <w:sz w:val="23"/>
                <w:szCs w:val="23"/>
              </w:rPr>
            </w:pPr>
            <w:r w:rsidRPr="00AF4034">
              <w:rPr>
                <w:rFonts w:ascii="Arial" w:hAnsi="Arial" w:cs="Arial"/>
                <w:b/>
                <w:bCs/>
                <w:color w:val="000000"/>
                <w:sz w:val="23"/>
                <w:szCs w:val="23"/>
              </w:rPr>
              <w:t xml:space="preserve">Any other name by which child is known: </w:t>
            </w:r>
          </w:p>
          <w:p w14:paraId="16DEB4AB" w14:textId="77777777" w:rsidR="00EB3283" w:rsidRDefault="00EB3283" w:rsidP="00AF4034">
            <w:pPr>
              <w:autoSpaceDE w:val="0"/>
              <w:autoSpaceDN w:val="0"/>
              <w:adjustRightInd w:val="0"/>
              <w:spacing w:after="0" w:line="240" w:lineRule="auto"/>
              <w:rPr>
                <w:rFonts w:ascii="Arial" w:hAnsi="Arial" w:cs="Arial"/>
                <w:b/>
                <w:bCs/>
                <w:color w:val="000000"/>
                <w:sz w:val="23"/>
                <w:szCs w:val="23"/>
              </w:rPr>
            </w:pPr>
          </w:p>
          <w:p w14:paraId="0AD9C6F4" w14:textId="77777777" w:rsidR="00384B69" w:rsidRPr="00AF4034" w:rsidRDefault="00384B69" w:rsidP="00AF4034">
            <w:pPr>
              <w:autoSpaceDE w:val="0"/>
              <w:autoSpaceDN w:val="0"/>
              <w:adjustRightInd w:val="0"/>
              <w:spacing w:after="0" w:line="240" w:lineRule="auto"/>
              <w:rPr>
                <w:rFonts w:ascii="Arial" w:hAnsi="Arial" w:cs="Arial"/>
                <w:color w:val="000000"/>
                <w:sz w:val="23"/>
                <w:szCs w:val="23"/>
              </w:rPr>
            </w:pPr>
          </w:p>
        </w:tc>
      </w:tr>
      <w:tr w:rsidR="00EB3283" w:rsidRPr="00AF4034" w14:paraId="44710A7E" w14:textId="77777777" w:rsidTr="00384B69">
        <w:trPr>
          <w:trHeight w:val="166"/>
        </w:trPr>
        <w:tc>
          <w:tcPr>
            <w:tcW w:w="9993" w:type="dxa"/>
            <w:gridSpan w:val="9"/>
            <w:tcBorders>
              <w:top w:val="single" w:sz="8" w:space="0" w:color="000000"/>
              <w:bottom w:val="single" w:sz="8" w:space="0" w:color="000000"/>
            </w:tcBorders>
          </w:tcPr>
          <w:p w14:paraId="00EAC0CB" w14:textId="77777777" w:rsidR="00EB3283" w:rsidRDefault="00EB3283" w:rsidP="001E60EE">
            <w:pPr>
              <w:pStyle w:val="Default"/>
              <w:rPr>
                <w:b/>
              </w:rPr>
            </w:pPr>
            <w:r>
              <w:rPr>
                <w:b/>
              </w:rPr>
              <w:t>Unique Pupil Number (UPN)</w:t>
            </w:r>
          </w:p>
          <w:p w14:paraId="4B1F511A" w14:textId="77777777" w:rsidR="00EB3283" w:rsidRDefault="00EB3283" w:rsidP="001E60EE">
            <w:pPr>
              <w:pStyle w:val="Default"/>
              <w:jc w:val="center"/>
              <w:rPr>
                <w:b/>
              </w:rPr>
            </w:pPr>
          </w:p>
          <w:p w14:paraId="65F9C3DC" w14:textId="77777777" w:rsidR="00EB3283" w:rsidRDefault="00EB3283" w:rsidP="001E60EE">
            <w:pPr>
              <w:pStyle w:val="Default"/>
              <w:jc w:val="center"/>
              <w:rPr>
                <w:b/>
              </w:rPr>
            </w:pPr>
          </w:p>
        </w:tc>
      </w:tr>
      <w:tr w:rsidR="00AF4034" w:rsidRPr="00AF4034" w14:paraId="33A2E26A" w14:textId="77777777" w:rsidTr="00384B69">
        <w:trPr>
          <w:trHeight w:val="580"/>
        </w:trPr>
        <w:tc>
          <w:tcPr>
            <w:tcW w:w="4890" w:type="dxa"/>
            <w:gridSpan w:val="4"/>
            <w:tcBorders>
              <w:top w:val="single" w:sz="8" w:space="0" w:color="000000"/>
              <w:bottom w:val="single" w:sz="8" w:space="0" w:color="000000"/>
              <w:right w:val="single" w:sz="8" w:space="0" w:color="000000"/>
            </w:tcBorders>
          </w:tcPr>
          <w:p w14:paraId="111FDADE" w14:textId="77777777" w:rsidR="00AF4034" w:rsidRDefault="00AF4034" w:rsidP="00AF4034">
            <w:pPr>
              <w:autoSpaceDE w:val="0"/>
              <w:autoSpaceDN w:val="0"/>
              <w:adjustRightInd w:val="0"/>
              <w:spacing w:after="0" w:line="240" w:lineRule="auto"/>
              <w:rPr>
                <w:rFonts w:ascii="Arial" w:hAnsi="Arial" w:cs="Arial"/>
                <w:b/>
                <w:bCs/>
                <w:color w:val="000000"/>
                <w:sz w:val="23"/>
                <w:szCs w:val="23"/>
              </w:rPr>
            </w:pPr>
            <w:r w:rsidRPr="00AF4034">
              <w:rPr>
                <w:rFonts w:ascii="Arial" w:hAnsi="Arial" w:cs="Arial"/>
                <w:b/>
                <w:bCs/>
                <w:color w:val="000000"/>
                <w:sz w:val="23"/>
                <w:szCs w:val="23"/>
              </w:rPr>
              <w:t xml:space="preserve">Home address: </w:t>
            </w:r>
          </w:p>
          <w:p w14:paraId="5023141B" w14:textId="77777777" w:rsidR="00384B69" w:rsidRDefault="00384B69" w:rsidP="00AF4034">
            <w:pPr>
              <w:autoSpaceDE w:val="0"/>
              <w:autoSpaceDN w:val="0"/>
              <w:adjustRightInd w:val="0"/>
              <w:spacing w:after="0" w:line="240" w:lineRule="auto"/>
              <w:rPr>
                <w:rFonts w:ascii="Arial" w:hAnsi="Arial" w:cs="Arial"/>
                <w:b/>
                <w:bCs/>
                <w:color w:val="000000"/>
                <w:sz w:val="23"/>
                <w:szCs w:val="23"/>
              </w:rPr>
            </w:pPr>
          </w:p>
          <w:p w14:paraId="1F3B1409" w14:textId="77777777" w:rsidR="00384B69" w:rsidRDefault="00384B69" w:rsidP="00AF4034">
            <w:pPr>
              <w:autoSpaceDE w:val="0"/>
              <w:autoSpaceDN w:val="0"/>
              <w:adjustRightInd w:val="0"/>
              <w:spacing w:after="0" w:line="240" w:lineRule="auto"/>
              <w:rPr>
                <w:rFonts w:ascii="Arial" w:hAnsi="Arial" w:cs="Arial"/>
                <w:b/>
                <w:bCs/>
                <w:color w:val="000000"/>
                <w:sz w:val="23"/>
                <w:szCs w:val="23"/>
              </w:rPr>
            </w:pPr>
          </w:p>
          <w:p w14:paraId="562C75D1" w14:textId="77777777" w:rsidR="00384B69" w:rsidRPr="00AF4034" w:rsidRDefault="00384B69" w:rsidP="00AF4034">
            <w:pPr>
              <w:autoSpaceDE w:val="0"/>
              <w:autoSpaceDN w:val="0"/>
              <w:adjustRightInd w:val="0"/>
              <w:spacing w:after="0" w:line="240" w:lineRule="auto"/>
              <w:rPr>
                <w:rFonts w:ascii="Arial" w:hAnsi="Arial" w:cs="Arial"/>
                <w:color w:val="000000"/>
                <w:sz w:val="23"/>
                <w:szCs w:val="23"/>
              </w:rPr>
            </w:pPr>
          </w:p>
          <w:p w14:paraId="664355AD" w14:textId="77777777" w:rsidR="00AF4034" w:rsidRPr="00AF4034" w:rsidRDefault="00AF4034" w:rsidP="00AF4034">
            <w:pPr>
              <w:autoSpaceDE w:val="0"/>
              <w:autoSpaceDN w:val="0"/>
              <w:adjustRightInd w:val="0"/>
              <w:spacing w:after="0" w:line="240" w:lineRule="auto"/>
              <w:rPr>
                <w:rFonts w:ascii="Arial" w:hAnsi="Arial" w:cs="Arial"/>
                <w:color w:val="000000"/>
                <w:sz w:val="23"/>
                <w:szCs w:val="23"/>
              </w:rPr>
            </w:pPr>
          </w:p>
        </w:tc>
        <w:tc>
          <w:tcPr>
            <w:tcW w:w="5103" w:type="dxa"/>
            <w:gridSpan w:val="5"/>
            <w:tcBorders>
              <w:top w:val="single" w:sz="8" w:space="0" w:color="000000"/>
              <w:left w:val="single" w:sz="8" w:space="0" w:color="000000"/>
              <w:bottom w:val="single" w:sz="8" w:space="0" w:color="000000"/>
            </w:tcBorders>
          </w:tcPr>
          <w:p w14:paraId="200842BF" w14:textId="77777777" w:rsidR="00AF4034" w:rsidRDefault="00AF4034" w:rsidP="00AF4034">
            <w:pPr>
              <w:autoSpaceDE w:val="0"/>
              <w:autoSpaceDN w:val="0"/>
              <w:adjustRightInd w:val="0"/>
              <w:spacing w:after="0" w:line="240" w:lineRule="auto"/>
              <w:rPr>
                <w:rFonts w:ascii="Arial" w:hAnsi="Arial" w:cs="Arial"/>
                <w:b/>
                <w:bCs/>
                <w:color w:val="000000"/>
                <w:sz w:val="23"/>
                <w:szCs w:val="23"/>
              </w:rPr>
            </w:pPr>
            <w:r w:rsidRPr="00AF4034">
              <w:rPr>
                <w:rFonts w:ascii="Arial" w:hAnsi="Arial" w:cs="Arial"/>
                <w:b/>
                <w:bCs/>
                <w:color w:val="000000"/>
                <w:sz w:val="23"/>
                <w:szCs w:val="23"/>
              </w:rPr>
              <w:t xml:space="preserve">Current address (if different) </w:t>
            </w:r>
          </w:p>
          <w:p w14:paraId="1A965116" w14:textId="77777777" w:rsidR="00384B69" w:rsidRDefault="00384B69" w:rsidP="00AF4034">
            <w:pPr>
              <w:autoSpaceDE w:val="0"/>
              <w:autoSpaceDN w:val="0"/>
              <w:adjustRightInd w:val="0"/>
              <w:spacing w:after="0" w:line="240" w:lineRule="auto"/>
              <w:rPr>
                <w:rFonts w:ascii="Arial" w:hAnsi="Arial" w:cs="Arial"/>
                <w:b/>
                <w:bCs/>
                <w:color w:val="000000"/>
                <w:sz w:val="23"/>
                <w:szCs w:val="23"/>
              </w:rPr>
            </w:pPr>
          </w:p>
          <w:p w14:paraId="7DF4E37C" w14:textId="77777777" w:rsidR="00384B69" w:rsidRDefault="00384B69" w:rsidP="00AF4034">
            <w:pPr>
              <w:autoSpaceDE w:val="0"/>
              <w:autoSpaceDN w:val="0"/>
              <w:adjustRightInd w:val="0"/>
              <w:spacing w:after="0" w:line="240" w:lineRule="auto"/>
              <w:rPr>
                <w:rFonts w:ascii="Arial" w:hAnsi="Arial" w:cs="Arial"/>
                <w:b/>
                <w:bCs/>
                <w:color w:val="000000"/>
                <w:sz w:val="23"/>
                <w:szCs w:val="23"/>
              </w:rPr>
            </w:pPr>
          </w:p>
          <w:p w14:paraId="44FB30F8" w14:textId="77777777" w:rsidR="00384B69" w:rsidRDefault="00384B69" w:rsidP="00AF4034">
            <w:pPr>
              <w:autoSpaceDE w:val="0"/>
              <w:autoSpaceDN w:val="0"/>
              <w:adjustRightInd w:val="0"/>
              <w:spacing w:after="0" w:line="240" w:lineRule="auto"/>
              <w:rPr>
                <w:rFonts w:ascii="Arial" w:hAnsi="Arial" w:cs="Arial"/>
                <w:b/>
                <w:bCs/>
                <w:color w:val="000000"/>
                <w:sz w:val="23"/>
                <w:szCs w:val="23"/>
              </w:rPr>
            </w:pPr>
          </w:p>
          <w:p w14:paraId="1DA6542E" w14:textId="77777777" w:rsidR="00384B69" w:rsidRPr="00AF4034" w:rsidRDefault="00384B69" w:rsidP="00AF4034">
            <w:pPr>
              <w:autoSpaceDE w:val="0"/>
              <w:autoSpaceDN w:val="0"/>
              <w:adjustRightInd w:val="0"/>
              <w:spacing w:after="0" w:line="240" w:lineRule="auto"/>
              <w:rPr>
                <w:rFonts w:ascii="Arial" w:hAnsi="Arial" w:cs="Arial"/>
                <w:color w:val="000000"/>
                <w:sz w:val="23"/>
                <w:szCs w:val="23"/>
              </w:rPr>
            </w:pPr>
          </w:p>
        </w:tc>
      </w:tr>
      <w:tr w:rsidR="00AF4034" w:rsidRPr="00AF4034" w14:paraId="49A89EDB" w14:textId="77777777" w:rsidTr="00384B69">
        <w:trPr>
          <w:trHeight w:val="166"/>
        </w:trPr>
        <w:tc>
          <w:tcPr>
            <w:tcW w:w="9993" w:type="dxa"/>
            <w:gridSpan w:val="9"/>
            <w:tcBorders>
              <w:top w:val="single" w:sz="8" w:space="0" w:color="000000"/>
              <w:bottom w:val="single" w:sz="8" w:space="0" w:color="000000"/>
            </w:tcBorders>
          </w:tcPr>
          <w:p w14:paraId="2EA82C3C" w14:textId="77777777" w:rsidR="00AF4034" w:rsidRPr="00AF4034" w:rsidRDefault="00AF4034" w:rsidP="00AF4034">
            <w:pPr>
              <w:autoSpaceDE w:val="0"/>
              <w:autoSpaceDN w:val="0"/>
              <w:adjustRightInd w:val="0"/>
              <w:spacing w:after="0" w:line="240" w:lineRule="auto"/>
              <w:rPr>
                <w:rFonts w:ascii="Arial" w:hAnsi="Arial" w:cs="Arial"/>
                <w:color w:val="000000"/>
                <w:sz w:val="23"/>
                <w:szCs w:val="23"/>
              </w:rPr>
            </w:pPr>
            <w:r w:rsidRPr="00AF4034">
              <w:rPr>
                <w:rFonts w:ascii="Arial" w:hAnsi="Arial" w:cs="Arial"/>
                <w:b/>
                <w:bCs/>
                <w:color w:val="000000"/>
                <w:sz w:val="23"/>
                <w:szCs w:val="23"/>
              </w:rPr>
              <w:t xml:space="preserve">Family members i.e. parents / carers / siblings: </w:t>
            </w:r>
          </w:p>
        </w:tc>
      </w:tr>
      <w:tr w:rsidR="00AF4034" w:rsidRPr="00AF4034" w14:paraId="4D7C80DD" w14:textId="77777777" w:rsidTr="00EB3283">
        <w:trPr>
          <w:trHeight w:val="304"/>
        </w:trPr>
        <w:tc>
          <w:tcPr>
            <w:tcW w:w="2868" w:type="dxa"/>
            <w:tcBorders>
              <w:top w:val="single" w:sz="8" w:space="0" w:color="000000"/>
              <w:bottom w:val="single" w:sz="8" w:space="0" w:color="000000"/>
              <w:right w:val="single" w:sz="8" w:space="0" w:color="000000"/>
            </w:tcBorders>
          </w:tcPr>
          <w:p w14:paraId="16B86293" w14:textId="77777777" w:rsidR="00AF4034" w:rsidRDefault="00AF4034" w:rsidP="00AF4034">
            <w:pPr>
              <w:autoSpaceDE w:val="0"/>
              <w:autoSpaceDN w:val="0"/>
              <w:adjustRightInd w:val="0"/>
              <w:spacing w:after="0" w:line="240" w:lineRule="auto"/>
              <w:rPr>
                <w:rFonts w:ascii="Arial" w:hAnsi="Arial" w:cs="Arial"/>
                <w:b/>
                <w:bCs/>
                <w:color w:val="000000"/>
                <w:sz w:val="23"/>
                <w:szCs w:val="23"/>
              </w:rPr>
            </w:pPr>
            <w:r w:rsidRPr="00AF4034">
              <w:rPr>
                <w:rFonts w:ascii="Arial" w:hAnsi="Arial" w:cs="Arial"/>
                <w:b/>
                <w:bCs/>
                <w:color w:val="000000"/>
                <w:sz w:val="23"/>
                <w:szCs w:val="23"/>
              </w:rPr>
              <w:t xml:space="preserve">Name </w:t>
            </w:r>
          </w:p>
          <w:p w14:paraId="3041E394" w14:textId="77777777" w:rsidR="00EB3283" w:rsidRDefault="00EB3283" w:rsidP="00AF4034">
            <w:pPr>
              <w:autoSpaceDE w:val="0"/>
              <w:autoSpaceDN w:val="0"/>
              <w:adjustRightInd w:val="0"/>
              <w:spacing w:after="0" w:line="240" w:lineRule="auto"/>
              <w:rPr>
                <w:rFonts w:ascii="Arial" w:hAnsi="Arial" w:cs="Arial"/>
                <w:b/>
                <w:bCs/>
                <w:color w:val="000000"/>
                <w:sz w:val="23"/>
                <w:szCs w:val="23"/>
              </w:rPr>
            </w:pPr>
          </w:p>
          <w:p w14:paraId="722B00AE" w14:textId="77777777" w:rsidR="00EB3283" w:rsidRDefault="00EB3283" w:rsidP="00AF4034">
            <w:pPr>
              <w:autoSpaceDE w:val="0"/>
              <w:autoSpaceDN w:val="0"/>
              <w:adjustRightInd w:val="0"/>
              <w:spacing w:after="0" w:line="240" w:lineRule="auto"/>
              <w:rPr>
                <w:rFonts w:ascii="Arial" w:hAnsi="Arial" w:cs="Arial"/>
                <w:b/>
                <w:bCs/>
                <w:color w:val="000000"/>
                <w:sz w:val="23"/>
                <w:szCs w:val="23"/>
              </w:rPr>
            </w:pPr>
          </w:p>
          <w:p w14:paraId="42C6D796" w14:textId="77777777" w:rsidR="00384B69" w:rsidRPr="00AF4034" w:rsidRDefault="00384B69" w:rsidP="00AF4034">
            <w:pPr>
              <w:autoSpaceDE w:val="0"/>
              <w:autoSpaceDN w:val="0"/>
              <w:adjustRightInd w:val="0"/>
              <w:spacing w:after="0" w:line="240" w:lineRule="auto"/>
              <w:rPr>
                <w:rFonts w:ascii="Arial" w:hAnsi="Arial" w:cs="Arial"/>
                <w:color w:val="000000"/>
                <w:sz w:val="23"/>
                <w:szCs w:val="23"/>
              </w:rPr>
            </w:pPr>
          </w:p>
        </w:tc>
        <w:tc>
          <w:tcPr>
            <w:tcW w:w="3156" w:type="dxa"/>
            <w:gridSpan w:val="5"/>
            <w:tcBorders>
              <w:top w:val="single" w:sz="8" w:space="0" w:color="000000"/>
              <w:left w:val="single" w:sz="8" w:space="0" w:color="000000"/>
              <w:bottom w:val="single" w:sz="8" w:space="0" w:color="000000"/>
              <w:right w:val="single" w:sz="8" w:space="0" w:color="000000"/>
            </w:tcBorders>
          </w:tcPr>
          <w:p w14:paraId="2910245E" w14:textId="77777777" w:rsidR="00AF4034" w:rsidRPr="00AF4034" w:rsidRDefault="00AF4034" w:rsidP="00AF4034">
            <w:pPr>
              <w:autoSpaceDE w:val="0"/>
              <w:autoSpaceDN w:val="0"/>
              <w:adjustRightInd w:val="0"/>
              <w:spacing w:after="0" w:line="240" w:lineRule="auto"/>
              <w:rPr>
                <w:rFonts w:ascii="Arial" w:hAnsi="Arial" w:cs="Arial"/>
                <w:color w:val="000000"/>
                <w:sz w:val="23"/>
                <w:szCs w:val="23"/>
              </w:rPr>
            </w:pPr>
            <w:r w:rsidRPr="00AF4034">
              <w:rPr>
                <w:rFonts w:ascii="Arial" w:hAnsi="Arial" w:cs="Arial"/>
                <w:b/>
                <w:bCs/>
                <w:color w:val="000000"/>
                <w:sz w:val="23"/>
                <w:szCs w:val="23"/>
              </w:rPr>
              <w:t xml:space="preserve">Relationship </w:t>
            </w:r>
          </w:p>
        </w:tc>
        <w:tc>
          <w:tcPr>
            <w:tcW w:w="2126" w:type="dxa"/>
            <w:tcBorders>
              <w:top w:val="single" w:sz="8" w:space="0" w:color="000000"/>
              <w:left w:val="single" w:sz="8" w:space="0" w:color="000000"/>
              <w:bottom w:val="single" w:sz="8" w:space="0" w:color="000000"/>
              <w:right w:val="single" w:sz="8" w:space="0" w:color="000000"/>
            </w:tcBorders>
          </w:tcPr>
          <w:p w14:paraId="6D10749D" w14:textId="77777777" w:rsidR="00AF4034" w:rsidRPr="00AF4034" w:rsidRDefault="00AF4034" w:rsidP="00AF4034">
            <w:pPr>
              <w:autoSpaceDE w:val="0"/>
              <w:autoSpaceDN w:val="0"/>
              <w:adjustRightInd w:val="0"/>
              <w:spacing w:after="0" w:line="240" w:lineRule="auto"/>
              <w:rPr>
                <w:rFonts w:ascii="Arial" w:hAnsi="Arial" w:cs="Arial"/>
                <w:color w:val="000000"/>
                <w:sz w:val="23"/>
                <w:szCs w:val="23"/>
              </w:rPr>
            </w:pPr>
            <w:r w:rsidRPr="00AF4034">
              <w:rPr>
                <w:rFonts w:ascii="Arial" w:hAnsi="Arial" w:cs="Arial"/>
                <w:b/>
                <w:bCs/>
                <w:color w:val="000000"/>
                <w:sz w:val="23"/>
                <w:szCs w:val="23"/>
              </w:rPr>
              <w:t xml:space="preserve">Address </w:t>
            </w:r>
          </w:p>
        </w:tc>
        <w:tc>
          <w:tcPr>
            <w:tcW w:w="1843" w:type="dxa"/>
            <w:gridSpan w:val="2"/>
            <w:tcBorders>
              <w:top w:val="single" w:sz="8" w:space="0" w:color="000000"/>
              <w:left w:val="single" w:sz="8" w:space="0" w:color="000000"/>
              <w:bottom w:val="single" w:sz="8" w:space="0" w:color="000000"/>
            </w:tcBorders>
          </w:tcPr>
          <w:p w14:paraId="673E4836" w14:textId="77777777" w:rsidR="00AF4034" w:rsidRPr="00AF4034" w:rsidRDefault="00384B69" w:rsidP="00AF4034">
            <w:pPr>
              <w:autoSpaceDE w:val="0"/>
              <w:autoSpaceDN w:val="0"/>
              <w:adjustRightInd w:val="0"/>
              <w:spacing w:after="0" w:line="240" w:lineRule="auto"/>
              <w:rPr>
                <w:rFonts w:ascii="Arial" w:hAnsi="Arial" w:cs="Arial"/>
                <w:b/>
                <w:color w:val="000000"/>
                <w:sz w:val="24"/>
                <w:szCs w:val="24"/>
              </w:rPr>
            </w:pPr>
            <w:r w:rsidRPr="00EB3283">
              <w:rPr>
                <w:rFonts w:ascii="Arial" w:hAnsi="Arial" w:cs="Arial"/>
                <w:b/>
                <w:color w:val="000000"/>
                <w:sz w:val="24"/>
                <w:szCs w:val="24"/>
              </w:rPr>
              <w:t>Telephone/</w:t>
            </w:r>
            <w:r w:rsidR="00EB3283" w:rsidRPr="00EB3283">
              <w:rPr>
                <w:rFonts w:ascii="Arial" w:hAnsi="Arial" w:cs="Arial"/>
                <w:b/>
                <w:color w:val="000000"/>
                <w:sz w:val="24"/>
                <w:szCs w:val="24"/>
              </w:rPr>
              <w:t xml:space="preserve"> </w:t>
            </w:r>
            <w:r w:rsidRPr="00EB3283">
              <w:rPr>
                <w:rFonts w:ascii="Arial" w:hAnsi="Arial" w:cs="Arial"/>
                <w:b/>
                <w:color w:val="000000"/>
                <w:sz w:val="24"/>
                <w:szCs w:val="24"/>
              </w:rPr>
              <w:t>other contact details</w:t>
            </w:r>
          </w:p>
        </w:tc>
      </w:tr>
      <w:tr w:rsidR="008264E2" w:rsidRPr="00AF4034" w14:paraId="6E1831B3" w14:textId="77777777" w:rsidTr="00EB3283">
        <w:trPr>
          <w:trHeight w:val="304"/>
        </w:trPr>
        <w:tc>
          <w:tcPr>
            <w:tcW w:w="2868" w:type="dxa"/>
            <w:tcBorders>
              <w:top w:val="single" w:sz="8" w:space="0" w:color="000000"/>
              <w:bottom w:val="single" w:sz="8" w:space="0" w:color="000000"/>
              <w:right w:val="single" w:sz="8" w:space="0" w:color="000000"/>
            </w:tcBorders>
          </w:tcPr>
          <w:p w14:paraId="54E11D2A" w14:textId="77777777" w:rsidR="008264E2" w:rsidRDefault="008264E2" w:rsidP="00AF4034">
            <w:pPr>
              <w:autoSpaceDE w:val="0"/>
              <w:autoSpaceDN w:val="0"/>
              <w:adjustRightInd w:val="0"/>
              <w:spacing w:after="0" w:line="240" w:lineRule="auto"/>
              <w:rPr>
                <w:rFonts w:ascii="Arial" w:hAnsi="Arial" w:cs="Arial"/>
                <w:b/>
                <w:bCs/>
                <w:color w:val="000000"/>
                <w:sz w:val="23"/>
                <w:szCs w:val="23"/>
              </w:rPr>
            </w:pPr>
          </w:p>
          <w:p w14:paraId="31126E5D" w14:textId="77777777" w:rsidR="008264E2" w:rsidRPr="00AF4034" w:rsidRDefault="008264E2" w:rsidP="00AF4034">
            <w:pPr>
              <w:autoSpaceDE w:val="0"/>
              <w:autoSpaceDN w:val="0"/>
              <w:adjustRightInd w:val="0"/>
              <w:spacing w:after="0" w:line="240" w:lineRule="auto"/>
              <w:rPr>
                <w:rFonts w:ascii="Arial" w:hAnsi="Arial" w:cs="Arial"/>
                <w:b/>
                <w:bCs/>
                <w:color w:val="000000"/>
                <w:sz w:val="23"/>
                <w:szCs w:val="23"/>
              </w:rPr>
            </w:pPr>
          </w:p>
        </w:tc>
        <w:tc>
          <w:tcPr>
            <w:tcW w:w="3156" w:type="dxa"/>
            <w:gridSpan w:val="5"/>
            <w:tcBorders>
              <w:top w:val="single" w:sz="8" w:space="0" w:color="000000"/>
              <w:left w:val="single" w:sz="8" w:space="0" w:color="000000"/>
              <w:bottom w:val="single" w:sz="8" w:space="0" w:color="000000"/>
              <w:right w:val="single" w:sz="8" w:space="0" w:color="000000"/>
            </w:tcBorders>
          </w:tcPr>
          <w:p w14:paraId="2DE403A5" w14:textId="77777777" w:rsidR="008264E2" w:rsidRPr="00AF4034" w:rsidRDefault="008264E2" w:rsidP="00AF4034">
            <w:pPr>
              <w:autoSpaceDE w:val="0"/>
              <w:autoSpaceDN w:val="0"/>
              <w:adjustRightInd w:val="0"/>
              <w:spacing w:after="0" w:line="240" w:lineRule="auto"/>
              <w:rPr>
                <w:rFonts w:ascii="Arial" w:hAnsi="Arial" w:cs="Arial"/>
                <w:b/>
                <w:bCs/>
                <w:color w:val="000000"/>
                <w:sz w:val="23"/>
                <w:szCs w:val="23"/>
              </w:rPr>
            </w:pPr>
          </w:p>
        </w:tc>
        <w:tc>
          <w:tcPr>
            <w:tcW w:w="2126" w:type="dxa"/>
            <w:tcBorders>
              <w:top w:val="single" w:sz="8" w:space="0" w:color="000000"/>
              <w:left w:val="single" w:sz="8" w:space="0" w:color="000000"/>
              <w:bottom w:val="single" w:sz="8" w:space="0" w:color="000000"/>
              <w:right w:val="single" w:sz="8" w:space="0" w:color="000000"/>
            </w:tcBorders>
          </w:tcPr>
          <w:p w14:paraId="62431CDC" w14:textId="77777777" w:rsidR="008264E2" w:rsidRPr="00AF4034" w:rsidRDefault="008264E2" w:rsidP="00AF4034">
            <w:pPr>
              <w:autoSpaceDE w:val="0"/>
              <w:autoSpaceDN w:val="0"/>
              <w:adjustRightInd w:val="0"/>
              <w:spacing w:after="0" w:line="240" w:lineRule="auto"/>
              <w:rPr>
                <w:rFonts w:ascii="Arial" w:hAnsi="Arial" w:cs="Arial"/>
                <w:b/>
                <w:bCs/>
                <w:color w:val="000000"/>
                <w:sz w:val="23"/>
                <w:szCs w:val="23"/>
              </w:rPr>
            </w:pPr>
          </w:p>
        </w:tc>
        <w:tc>
          <w:tcPr>
            <w:tcW w:w="1843" w:type="dxa"/>
            <w:gridSpan w:val="2"/>
            <w:tcBorders>
              <w:top w:val="single" w:sz="8" w:space="0" w:color="000000"/>
              <w:left w:val="single" w:sz="8" w:space="0" w:color="000000"/>
              <w:bottom w:val="single" w:sz="8" w:space="0" w:color="000000"/>
            </w:tcBorders>
          </w:tcPr>
          <w:p w14:paraId="49E398E2" w14:textId="77777777" w:rsidR="008264E2" w:rsidRPr="00EB3283" w:rsidRDefault="008264E2" w:rsidP="00AF4034">
            <w:pPr>
              <w:autoSpaceDE w:val="0"/>
              <w:autoSpaceDN w:val="0"/>
              <w:adjustRightInd w:val="0"/>
              <w:spacing w:after="0" w:line="240" w:lineRule="auto"/>
              <w:rPr>
                <w:rFonts w:ascii="Arial" w:hAnsi="Arial" w:cs="Arial"/>
                <w:b/>
                <w:color w:val="000000"/>
                <w:sz w:val="24"/>
                <w:szCs w:val="24"/>
              </w:rPr>
            </w:pPr>
          </w:p>
        </w:tc>
      </w:tr>
      <w:tr w:rsidR="008264E2" w:rsidRPr="00AF4034" w14:paraId="16287F21" w14:textId="77777777" w:rsidTr="00EB3283">
        <w:trPr>
          <w:trHeight w:val="304"/>
        </w:trPr>
        <w:tc>
          <w:tcPr>
            <w:tcW w:w="2868" w:type="dxa"/>
            <w:tcBorders>
              <w:top w:val="single" w:sz="8" w:space="0" w:color="000000"/>
              <w:bottom w:val="single" w:sz="8" w:space="0" w:color="000000"/>
              <w:right w:val="single" w:sz="8" w:space="0" w:color="000000"/>
            </w:tcBorders>
          </w:tcPr>
          <w:p w14:paraId="5BE93A62" w14:textId="77777777" w:rsidR="008264E2" w:rsidRDefault="008264E2" w:rsidP="00AF4034">
            <w:pPr>
              <w:autoSpaceDE w:val="0"/>
              <w:autoSpaceDN w:val="0"/>
              <w:adjustRightInd w:val="0"/>
              <w:spacing w:after="0" w:line="240" w:lineRule="auto"/>
              <w:rPr>
                <w:rFonts w:ascii="Arial" w:hAnsi="Arial" w:cs="Arial"/>
                <w:b/>
                <w:bCs/>
                <w:color w:val="000000"/>
                <w:sz w:val="23"/>
                <w:szCs w:val="23"/>
              </w:rPr>
            </w:pPr>
          </w:p>
          <w:p w14:paraId="384BA73E" w14:textId="77777777" w:rsidR="008264E2" w:rsidRPr="00AF4034" w:rsidRDefault="008264E2" w:rsidP="00AF4034">
            <w:pPr>
              <w:autoSpaceDE w:val="0"/>
              <w:autoSpaceDN w:val="0"/>
              <w:adjustRightInd w:val="0"/>
              <w:spacing w:after="0" w:line="240" w:lineRule="auto"/>
              <w:rPr>
                <w:rFonts w:ascii="Arial" w:hAnsi="Arial" w:cs="Arial"/>
                <w:b/>
                <w:bCs/>
                <w:color w:val="000000"/>
                <w:sz w:val="23"/>
                <w:szCs w:val="23"/>
              </w:rPr>
            </w:pPr>
          </w:p>
        </w:tc>
        <w:tc>
          <w:tcPr>
            <w:tcW w:w="3156" w:type="dxa"/>
            <w:gridSpan w:val="5"/>
            <w:tcBorders>
              <w:top w:val="single" w:sz="8" w:space="0" w:color="000000"/>
              <w:left w:val="single" w:sz="8" w:space="0" w:color="000000"/>
              <w:bottom w:val="single" w:sz="8" w:space="0" w:color="000000"/>
              <w:right w:val="single" w:sz="8" w:space="0" w:color="000000"/>
            </w:tcBorders>
          </w:tcPr>
          <w:p w14:paraId="34B3F2EB" w14:textId="77777777" w:rsidR="008264E2" w:rsidRPr="00AF4034" w:rsidRDefault="008264E2" w:rsidP="00AF4034">
            <w:pPr>
              <w:autoSpaceDE w:val="0"/>
              <w:autoSpaceDN w:val="0"/>
              <w:adjustRightInd w:val="0"/>
              <w:spacing w:after="0" w:line="240" w:lineRule="auto"/>
              <w:rPr>
                <w:rFonts w:ascii="Arial" w:hAnsi="Arial" w:cs="Arial"/>
                <w:b/>
                <w:bCs/>
                <w:color w:val="000000"/>
                <w:sz w:val="23"/>
                <w:szCs w:val="23"/>
              </w:rPr>
            </w:pPr>
          </w:p>
        </w:tc>
        <w:tc>
          <w:tcPr>
            <w:tcW w:w="2126" w:type="dxa"/>
            <w:tcBorders>
              <w:top w:val="single" w:sz="8" w:space="0" w:color="000000"/>
              <w:left w:val="single" w:sz="8" w:space="0" w:color="000000"/>
              <w:bottom w:val="single" w:sz="8" w:space="0" w:color="000000"/>
              <w:right w:val="single" w:sz="8" w:space="0" w:color="000000"/>
            </w:tcBorders>
          </w:tcPr>
          <w:p w14:paraId="7D34F5C7" w14:textId="77777777" w:rsidR="008264E2" w:rsidRPr="00AF4034" w:rsidRDefault="008264E2" w:rsidP="00AF4034">
            <w:pPr>
              <w:autoSpaceDE w:val="0"/>
              <w:autoSpaceDN w:val="0"/>
              <w:adjustRightInd w:val="0"/>
              <w:spacing w:after="0" w:line="240" w:lineRule="auto"/>
              <w:rPr>
                <w:rFonts w:ascii="Arial" w:hAnsi="Arial" w:cs="Arial"/>
                <w:b/>
                <w:bCs/>
                <w:color w:val="000000"/>
                <w:sz w:val="23"/>
                <w:szCs w:val="23"/>
              </w:rPr>
            </w:pPr>
          </w:p>
        </w:tc>
        <w:tc>
          <w:tcPr>
            <w:tcW w:w="1843" w:type="dxa"/>
            <w:gridSpan w:val="2"/>
            <w:tcBorders>
              <w:top w:val="single" w:sz="8" w:space="0" w:color="000000"/>
              <w:left w:val="single" w:sz="8" w:space="0" w:color="000000"/>
              <w:bottom w:val="single" w:sz="8" w:space="0" w:color="000000"/>
            </w:tcBorders>
          </w:tcPr>
          <w:p w14:paraId="0B4020A7" w14:textId="77777777" w:rsidR="008264E2" w:rsidRPr="00EB3283" w:rsidRDefault="008264E2" w:rsidP="00AF4034">
            <w:pPr>
              <w:autoSpaceDE w:val="0"/>
              <w:autoSpaceDN w:val="0"/>
              <w:adjustRightInd w:val="0"/>
              <w:spacing w:after="0" w:line="240" w:lineRule="auto"/>
              <w:rPr>
                <w:rFonts w:ascii="Arial" w:hAnsi="Arial" w:cs="Arial"/>
                <w:b/>
                <w:color w:val="000000"/>
                <w:sz w:val="24"/>
                <w:szCs w:val="24"/>
              </w:rPr>
            </w:pPr>
          </w:p>
        </w:tc>
      </w:tr>
      <w:tr w:rsidR="008264E2" w:rsidRPr="00AF4034" w14:paraId="1D7B270A" w14:textId="77777777" w:rsidTr="00EB3283">
        <w:trPr>
          <w:trHeight w:val="304"/>
        </w:trPr>
        <w:tc>
          <w:tcPr>
            <w:tcW w:w="2868" w:type="dxa"/>
            <w:tcBorders>
              <w:top w:val="single" w:sz="8" w:space="0" w:color="000000"/>
              <w:bottom w:val="single" w:sz="8" w:space="0" w:color="000000"/>
              <w:right w:val="single" w:sz="8" w:space="0" w:color="000000"/>
            </w:tcBorders>
          </w:tcPr>
          <w:p w14:paraId="4F904CB7" w14:textId="77777777" w:rsidR="008264E2" w:rsidRDefault="008264E2" w:rsidP="00AF4034">
            <w:pPr>
              <w:autoSpaceDE w:val="0"/>
              <w:autoSpaceDN w:val="0"/>
              <w:adjustRightInd w:val="0"/>
              <w:spacing w:after="0" w:line="240" w:lineRule="auto"/>
              <w:rPr>
                <w:rFonts w:ascii="Arial" w:hAnsi="Arial" w:cs="Arial"/>
                <w:b/>
                <w:bCs/>
                <w:color w:val="000000"/>
                <w:sz w:val="23"/>
                <w:szCs w:val="23"/>
              </w:rPr>
            </w:pPr>
          </w:p>
          <w:p w14:paraId="06971CD3" w14:textId="77777777" w:rsidR="008264E2" w:rsidRPr="00AF4034" w:rsidRDefault="008264E2" w:rsidP="00AF4034">
            <w:pPr>
              <w:autoSpaceDE w:val="0"/>
              <w:autoSpaceDN w:val="0"/>
              <w:adjustRightInd w:val="0"/>
              <w:spacing w:after="0" w:line="240" w:lineRule="auto"/>
              <w:rPr>
                <w:rFonts w:ascii="Arial" w:hAnsi="Arial" w:cs="Arial"/>
                <w:b/>
                <w:bCs/>
                <w:color w:val="000000"/>
                <w:sz w:val="23"/>
                <w:szCs w:val="23"/>
              </w:rPr>
            </w:pPr>
          </w:p>
        </w:tc>
        <w:tc>
          <w:tcPr>
            <w:tcW w:w="3156" w:type="dxa"/>
            <w:gridSpan w:val="5"/>
            <w:tcBorders>
              <w:top w:val="single" w:sz="8" w:space="0" w:color="000000"/>
              <w:left w:val="single" w:sz="8" w:space="0" w:color="000000"/>
              <w:bottom w:val="single" w:sz="8" w:space="0" w:color="000000"/>
              <w:right w:val="single" w:sz="8" w:space="0" w:color="000000"/>
            </w:tcBorders>
          </w:tcPr>
          <w:p w14:paraId="2A1F701D" w14:textId="77777777" w:rsidR="008264E2" w:rsidRPr="00AF4034" w:rsidRDefault="008264E2" w:rsidP="00AF4034">
            <w:pPr>
              <w:autoSpaceDE w:val="0"/>
              <w:autoSpaceDN w:val="0"/>
              <w:adjustRightInd w:val="0"/>
              <w:spacing w:after="0" w:line="240" w:lineRule="auto"/>
              <w:rPr>
                <w:rFonts w:ascii="Arial" w:hAnsi="Arial" w:cs="Arial"/>
                <w:b/>
                <w:bCs/>
                <w:color w:val="000000"/>
                <w:sz w:val="23"/>
                <w:szCs w:val="23"/>
              </w:rPr>
            </w:pPr>
          </w:p>
        </w:tc>
        <w:tc>
          <w:tcPr>
            <w:tcW w:w="2126" w:type="dxa"/>
            <w:tcBorders>
              <w:top w:val="single" w:sz="8" w:space="0" w:color="000000"/>
              <w:left w:val="single" w:sz="8" w:space="0" w:color="000000"/>
              <w:bottom w:val="single" w:sz="8" w:space="0" w:color="000000"/>
              <w:right w:val="single" w:sz="8" w:space="0" w:color="000000"/>
            </w:tcBorders>
          </w:tcPr>
          <w:p w14:paraId="03EFCA41" w14:textId="77777777" w:rsidR="008264E2" w:rsidRPr="00AF4034" w:rsidRDefault="008264E2" w:rsidP="00AF4034">
            <w:pPr>
              <w:autoSpaceDE w:val="0"/>
              <w:autoSpaceDN w:val="0"/>
              <w:adjustRightInd w:val="0"/>
              <w:spacing w:after="0" w:line="240" w:lineRule="auto"/>
              <w:rPr>
                <w:rFonts w:ascii="Arial" w:hAnsi="Arial" w:cs="Arial"/>
                <w:b/>
                <w:bCs/>
                <w:color w:val="000000"/>
                <w:sz w:val="23"/>
                <w:szCs w:val="23"/>
              </w:rPr>
            </w:pPr>
          </w:p>
        </w:tc>
        <w:tc>
          <w:tcPr>
            <w:tcW w:w="1843" w:type="dxa"/>
            <w:gridSpan w:val="2"/>
            <w:tcBorders>
              <w:top w:val="single" w:sz="8" w:space="0" w:color="000000"/>
              <w:left w:val="single" w:sz="8" w:space="0" w:color="000000"/>
              <w:bottom w:val="single" w:sz="8" w:space="0" w:color="000000"/>
            </w:tcBorders>
          </w:tcPr>
          <w:p w14:paraId="5F96A722" w14:textId="77777777" w:rsidR="008264E2" w:rsidRPr="00EB3283" w:rsidRDefault="008264E2" w:rsidP="00AF4034">
            <w:pPr>
              <w:autoSpaceDE w:val="0"/>
              <w:autoSpaceDN w:val="0"/>
              <w:adjustRightInd w:val="0"/>
              <w:spacing w:after="0" w:line="240" w:lineRule="auto"/>
              <w:rPr>
                <w:rFonts w:ascii="Arial" w:hAnsi="Arial" w:cs="Arial"/>
                <w:b/>
                <w:color w:val="000000"/>
                <w:sz w:val="24"/>
                <w:szCs w:val="24"/>
              </w:rPr>
            </w:pPr>
          </w:p>
        </w:tc>
      </w:tr>
      <w:tr w:rsidR="00AF4034" w:rsidRPr="00AF4034" w14:paraId="6313A204" w14:textId="77777777" w:rsidTr="00384B69">
        <w:trPr>
          <w:trHeight w:val="166"/>
        </w:trPr>
        <w:tc>
          <w:tcPr>
            <w:tcW w:w="9993" w:type="dxa"/>
            <w:gridSpan w:val="9"/>
            <w:tcBorders>
              <w:top w:val="single" w:sz="8" w:space="0" w:color="000000"/>
              <w:bottom w:val="single" w:sz="8" w:space="0" w:color="000000"/>
            </w:tcBorders>
          </w:tcPr>
          <w:p w14:paraId="5B95CD12" w14:textId="77777777" w:rsidR="00384B69" w:rsidRDefault="00384B69" w:rsidP="00AF4034">
            <w:pPr>
              <w:autoSpaceDE w:val="0"/>
              <w:autoSpaceDN w:val="0"/>
              <w:adjustRightInd w:val="0"/>
              <w:spacing w:after="0" w:line="240" w:lineRule="auto"/>
              <w:rPr>
                <w:rFonts w:ascii="Arial" w:hAnsi="Arial" w:cs="Arial"/>
                <w:b/>
                <w:bCs/>
                <w:color w:val="000000"/>
                <w:sz w:val="23"/>
                <w:szCs w:val="23"/>
              </w:rPr>
            </w:pPr>
          </w:p>
          <w:p w14:paraId="6A743185" w14:textId="77777777" w:rsidR="00AF4034" w:rsidRDefault="00AF4034" w:rsidP="00AF4034">
            <w:pPr>
              <w:autoSpaceDE w:val="0"/>
              <w:autoSpaceDN w:val="0"/>
              <w:adjustRightInd w:val="0"/>
              <w:spacing w:after="0" w:line="240" w:lineRule="auto"/>
              <w:rPr>
                <w:rFonts w:ascii="Arial" w:hAnsi="Arial" w:cs="Arial"/>
                <w:b/>
                <w:bCs/>
                <w:color w:val="000000"/>
                <w:sz w:val="23"/>
                <w:szCs w:val="23"/>
              </w:rPr>
            </w:pPr>
            <w:r w:rsidRPr="00AF4034">
              <w:rPr>
                <w:rFonts w:ascii="Arial" w:hAnsi="Arial" w:cs="Arial"/>
                <w:b/>
                <w:bCs/>
                <w:color w:val="000000"/>
                <w:sz w:val="23"/>
                <w:szCs w:val="23"/>
              </w:rPr>
              <w:t xml:space="preserve">Date file started: </w:t>
            </w:r>
          </w:p>
          <w:p w14:paraId="5220BBB2" w14:textId="77777777" w:rsidR="00384B69" w:rsidRPr="00AF4034" w:rsidRDefault="00384B69" w:rsidP="00AF4034">
            <w:pPr>
              <w:autoSpaceDE w:val="0"/>
              <w:autoSpaceDN w:val="0"/>
              <w:adjustRightInd w:val="0"/>
              <w:spacing w:after="0" w:line="240" w:lineRule="auto"/>
              <w:rPr>
                <w:rFonts w:ascii="Arial" w:hAnsi="Arial" w:cs="Arial"/>
                <w:color w:val="000000"/>
                <w:sz w:val="23"/>
                <w:szCs w:val="23"/>
              </w:rPr>
            </w:pPr>
          </w:p>
        </w:tc>
      </w:tr>
      <w:tr w:rsidR="00AF4034" w:rsidRPr="00AF4034" w14:paraId="44077D45" w14:textId="77777777" w:rsidTr="00384B69">
        <w:trPr>
          <w:trHeight w:val="166"/>
        </w:trPr>
        <w:tc>
          <w:tcPr>
            <w:tcW w:w="9993" w:type="dxa"/>
            <w:gridSpan w:val="9"/>
            <w:tcBorders>
              <w:top w:val="single" w:sz="8" w:space="0" w:color="000000"/>
              <w:bottom w:val="single" w:sz="8" w:space="0" w:color="000000"/>
            </w:tcBorders>
          </w:tcPr>
          <w:p w14:paraId="17BD6BED" w14:textId="77777777" w:rsidR="00AF4034" w:rsidRDefault="00AF4034" w:rsidP="00AF4034">
            <w:pPr>
              <w:autoSpaceDE w:val="0"/>
              <w:autoSpaceDN w:val="0"/>
              <w:adjustRightInd w:val="0"/>
              <w:spacing w:after="0" w:line="240" w:lineRule="auto"/>
              <w:rPr>
                <w:rFonts w:ascii="Arial" w:hAnsi="Arial" w:cs="Arial"/>
                <w:b/>
                <w:bCs/>
                <w:color w:val="000000"/>
                <w:sz w:val="23"/>
                <w:szCs w:val="23"/>
              </w:rPr>
            </w:pPr>
            <w:r w:rsidRPr="00AF4034">
              <w:rPr>
                <w:rFonts w:ascii="Arial" w:hAnsi="Arial" w:cs="Arial"/>
                <w:b/>
                <w:bCs/>
                <w:color w:val="000000"/>
                <w:sz w:val="23"/>
                <w:szCs w:val="23"/>
              </w:rPr>
              <w:t xml:space="preserve">Are records held in school relating to other connected children? </w:t>
            </w:r>
            <w:r w:rsidR="00384B69">
              <w:rPr>
                <w:rFonts w:ascii="Arial" w:hAnsi="Arial" w:cs="Arial"/>
                <w:b/>
                <w:bCs/>
                <w:color w:val="000000"/>
                <w:sz w:val="23"/>
                <w:szCs w:val="23"/>
              </w:rPr>
              <w:t>(f yes please st</w:t>
            </w:r>
            <w:r w:rsidR="0068108A">
              <w:rPr>
                <w:rFonts w:ascii="Arial" w:hAnsi="Arial" w:cs="Arial"/>
                <w:b/>
                <w:bCs/>
                <w:color w:val="000000"/>
                <w:sz w:val="23"/>
                <w:szCs w:val="23"/>
              </w:rPr>
              <w:t>at</w:t>
            </w:r>
            <w:r w:rsidR="00384B69">
              <w:rPr>
                <w:rFonts w:ascii="Arial" w:hAnsi="Arial" w:cs="Arial"/>
                <w:b/>
                <w:bCs/>
                <w:color w:val="000000"/>
                <w:sz w:val="23"/>
                <w:szCs w:val="23"/>
              </w:rPr>
              <w:t>e</w:t>
            </w:r>
            <w:r w:rsidR="0068108A">
              <w:rPr>
                <w:rFonts w:ascii="Arial" w:hAnsi="Arial" w:cs="Arial"/>
                <w:b/>
                <w:bCs/>
                <w:color w:val="000000"/>
                <w:sz w:val="23"/>
                <w:szCs w:val="23"/>
              </w:rPr>
              <w:t>)</w:t>
            </w:r>
          </w:p>
          <w:p w14:paraId="13CB595B" w14:textId="77777777" w:rsidR="0068108A" w:rsidRDefault="0068108A" w:rsidP="00AF4034">
            <w:pPr>
              <w:autoSpaceDE w:val="0"/>
              <w:autoSpaceDN w:val="0"/>
              <w:adjustRightInd w:val="0"/>
              <w:spacing w:after="0" w:line="240" w:lineRule="auto"/>
              <w:rPr>
                <w:rFonts w:ascii="Arial" w:hAnsi="Arial" w:cs="Arial"/>
                <w:b/>
                <w:bCs/>
                <w:color w:val="000000"/>
                <w:sz w:val="23"/>
                <w:szCs w:val="23"/>
              </w:rPr>
            </w:pPr>
          </w:p>
          <w:p w14:paraId="6D9C8D39" w14:textId="77777777" w:rsidR="0068108A" w:rsidRDefault="0068108A" w:rsidP="00AF4034">
            <w:pPr>
              <w:autoSpaceDE w:val="0"/>
              <w:autoSpaceDN w:val="0"/>
              <w:adjustRightInd w:val="0"/>
              <w:spacing w:after="0" w:line="240" w:lineRule="auto"/>
              <w:rPr>
                <w:rFonts w:ascii="Arial" w:hAnsi="Arial" w:cs="Arial"/>
                <w:b/>
                <w:bCs/>
                <w:color w:val="000000"/>
                <w:sz w:val="23"/>
                <w:szCs w:val="23"/>
              </w:rPr>
            </w:pPr>
          </w:p>
          <w:p w14:paraId="675E05EE" w14:textId="77777777" w:rsidR="0068108A" w:rsidRPr="00AF4034" w:rsidRDefault="0068108A" w:rsidP="00AF4034">
            <w:pPr>
              <w:autoSpaceDE w:val="0"/>
              <w:autoSpaceDN w:val="0"/>
              <w:adjustRightInd w:val="0"/>
              <w:spacing w:after="0" w:line="240" w:lineRule="auto"/>
              <w:rPr>
                <w:rFonts w:ascii="Arial" w:hAnsi="Arial" w:cs="Arial"/>
                <w:color w:val="000000"/>
                <w:sz w:val="23"/>
                <w:szCs w:val="23"/>
              </w:rPr>
            </w:pPr>
          </w:p>
        </w:tc>
      </w:tr>
      <w:tr w:rsidR="00AF4034" w:rsidRPr="00AF4034" w14:paraId="7D8386AA" w14:textId="77777777" w:rsidTr="00384B69">
        <w:trPr>
          <w:trHeight w:val="166"/>
        </w:trPr>
        <w:tc>
          <w:tcPr>
            <w:tcW w:w="9993" w:type="dxa"/>
            <w:gridSpan w:val="9"/>
            <w:tcBorders>
              <w:top w:val="single" w:sz="8" w:space="0" w:color="000000"/>
              <w:bottom w:val="single" w:sz="8" w:space="0" w:color="000000"/>
            </w:tcBorders>
          </w:tcPr>
          <w:p w14:paraId="7B20D004" w14:textId="77777777" w:rsidR="0068108A" w:rsidRDefault="00AF4034" w:rsidP="00AF4034">
            <w:pPr>
              <w:autoSpaceDE w:val="0"/>
              <w:autoSpaceDN w:val="0"/>
              <w:adjustRightInd w:val="0"/>
              <w:spacing w:after="0" w:line="240" w:lineRule="auto"/>
              <w:rPr>
                <w:rFonts w:ascii="Arial" w:hAnsi="Arial" w:cs="Arial"/>
                <w:b/>
                <w:bCs/>
                <w:color w:val="000000"/>
                <w:sz w:val="23"/>
                <w:szCs w:val="23"/>
              </w:rPr>
            </w:pPr>
            <w:r w:rsidRPr="00AF4034">
              <w:rPr>
                <w:rFonts w:ascii="Arial" w:hAnsi="Arial" w:cs="Arial"/>
                <w:b/>
                <w:bCs/>
                <w:color w:val="000000"/>
                <w:sz w:val="23"/>
                <w:szCs w:val="23"/>
              </w:rPr>
              <w:t xml:space="preserve">Contact details of other professionals </w:t>
            </w:r>
          </w:p>
          <w:p w14:paraId="2FC17F8B" w14:textId="77777777" w:rsidR="0068108A" w:rsidRPr="00AF4034" w:rsidRDefault="0068108A" w:rsidP="00AF4034">
            <w:pPr>
              <w:autoSpaceDE w:val="0"/>
              <w:autoSpaceDN w:val="0"/>
              <w:adjustRightInd w:val="0"/>
              <w:spacing w:after="0" w:line="240" w:lineRule="auto"/>
              <w:rPr>
                <w:rFonts w:ascii="Arial" w:hAnsi="Arial" w:cs="Arial"/>
                <w:color w:val="000000"/>
                <w:sz w:val="23"/>
                <w:szCs w:val="23"/>
              </w:rPr>
            </w:pPr>
          </w:p>
        </w:tc>
      </w:tr>
      <w:tr w:rsidR="00AF4034" w:rsidRPr="00AF4034" w14:paraId="7F7E63AF" w14:textId="77777777" w:rsidTr="00384B69">
        <w:trPr>
          <w:trHeight w:val="166"/>
        </w:trPr>
        <w:tc>
          <w:tcPr>
            <w:tcW w:w="3805" w:type="dxa"/>
            <w:gridSpan w:val="2"/>
            <w:tcBorders>
              <w:top w:val="single" w:sz="8" w:space="0" w:color="000000"/>
              <w:bottom w:val="single" w:sz="8" w:space="0" w:color="000000"/>
              <w:right w:val="single" w:sz="8" w:space="0" w:color="000000"/>
            </w:tcBorders>
          </w:tcPr>
          <w:p w14:paraId="567CD30A" w14:textId="77777777" w:rsidR="00AF4034" w:rsidRDefault="00AF4034" w:rsidP="00AF4034">
            <w:pPr>
              <w:autoSpaceDE w:val="0"/>
              <w:autoSpaceDN w:val="0"/>
              <w:adjustRightInd w:val="0"/>
              <w:spacing w:after="0" w:line="240" w:lineRule="auto"/>
              <w:jc w:val="center"/>
              <w:rPr>
                <w:rFonts w:ascii="Arial" w:hAnsi="Arial" w:cs="Arial"/>
                <w:b/>
                <w:bCs/>
                <w:color w:val="000000"/>
                <w:sz w:val="23"/>
                <w:szCs w:val="23"/>
              </w:rPr>
            </w:pPr>
            <w:r w:rsidRPr="00AF4034">
              <w:rPr>
                <w:rFonts w:ascii="Arial" w:hAnsi="Arial" w:cs="Arial"/>
                <w:b/>
                <w:bCs/>
                <w:color w:val="000000"/>
                <w:sz w:val="23"/>
                <w:szCs w:val="23"/>
              </w:rPr>
              <w:t xml:space="preserve">Name </w:t>
            </w:r>
          </w:p>
          <w:p w14:paraId="0A4F7224" w14:textId="77777777" w:rsidR="0068108A" w:rsidRDefault="0068108A" w:rsidP="00AF4034">
            <w:pPr>
              <w:autoSpaceDE w:val="0"/>
              <w:autoSpaceDN w:val="0"/>
              <w:adjustRightInd w:val="0"/>
              <w:spacing w:after="0" w:line="240" w:lineRule="auto"/>
              <w:jc w:val="center"/>
              <w:rPr>
                <w:rFonts w:ascii="Arial" w:hAnsi="Arial" w:cs="Arial"/>
                <w:b/>
                <w:bCs/>
                <w:color w:val="000000"/>
                <w:sz w:val="23"/>
                <w:szCs w:val="23"/>
              </w:rPr>
            </w:pPr>
          </w:p>
          <w:p w14:paraId="5AE48A43" w14:textId="77777777" w:rsidR="0068108A" w:rsidRPr="00AF4034" w:rsidRDefault="0068108A" w:rsidP="00AF4034">
            <w:pPr>
              <w:autoSpaceDE w:val="0"/>
              <w:autoSpaceDN w:val="0"/>
              <w:adjustRightInd w:val="0"/>
              <w:spacing w:after="0" w:line="240" w:lineRule="auto"/>
              <w:jc w:val="center"/>
              <w:rPr>
                <w:rFonts w:ascii="Arial" w:hAnsi="Arial" w:cs="Arial"/>
                <w:color w:val="000000"/>
                <w:sz w:val="23"/>
                <w:szCs w:val="23"/>
              </w:rPr>
            </w:pPr>
          </w:p>
        </w:tc>
        <w:tc>
          <w:tcPr>
            <w:tcW w:w="1092" w:type="dxa"/>
            <w:gridSpan w:val="3"/>
            <w:tcBorders>
              <w:top w:val="single" w:sz="8" w:space="0" w:color="000000"/>
              <w:left w:val="single" w:sz="8" w:space="0" w:color="000000"/>
              <w:bottom w:val="single" w:sz="8" w:space="0" w:color="000000"/>
              <w:right w:val="single" w:sz="8" w:space="0" w:color="000000"/>
            </w:tcBorders>
          </w:tcPr>
          <w:p w14:paraId="52074938" w14:textId="77777777" w:rsidR="00AF4034" w:rsidRPr="00AF4034" w:rsidRDefault="00AF4034" w:rsidP="00AF4034">
            <w:pPr>
              <w:autoSpaceDE w:val="0"/>
              <w:autoSpaceDN w:val="0"/>
              <w:adjustRightInd w:val="0"/>
              <w:spacing w:after="0" w:line="240" w:lineRule="auto"/>
              <w:jc w:val="center"/>
              <w:rPr>
                <w:rFonts w:ascii="Arial" w:hAnsi="Arial" w:cs="Arial"/>
                <w:color w:val="000000"/>
                <w:sz w:val="23"/>
                <w:szCs w:val="23"/>
              </w:rPr>
            </w:pPr>
            <w:r w:rsidRPr="00AF4034">
              <w:rPr>
                <w:rFonts w:ascii="Arial" w:hAnsi="Arial" w:cs="Arial"/>
                <w:b/>
                <w:bCs/>
                <w:color w:val="000000"/>
                <w:sz w:val="23"/>
                <w:szCs w:val="23"/>
              </w:rPr>
              <w:t xml:space="preserve">Agency </w:t>
            </w:r>
          </w:p>
        </w:tc>
        <w:tc>
          <w:tcPr>
            <w:tcW w:w="5096" w:type="dxa"/>
            <w:gridSpan w:val="4"/>
            <w:tcBorders>
              <w:top w:val="single" w:sz="8" w:space="0" w:color="000000"/>
              <w:left w:val="single" w:sz="8" w:space="0" w:color="000000"/>
              <w:bottom w:val="single" w:sz="8" w:space="0" w:color="000000"/>
            </w:tcBorders>
          </w:tcPr>
          <w:p w14:paraId="3FD4450F" w14:textId="77777777" w:rsidR="00AF4034" w:rsidRPr="00AF4034" w:rsidRDefault="00AF4034" w:rsidP="00AF4034">
            <w:pPr>
              <w:autoSpaceDE w:val="0"/>
              <w:autoSpaceDN w:val="0"/>
              <w:adjustRightInd w:val="0"/>
              <w:spacing w:after="0" w:line="240" w:lineRule="auto"/>
              <w:jc w:val="center"/>
              <w:rPr>
                <w:rFonts w:ascii="Arial" w:hAnsi="Arial" w:cs="Arial"/>
                <w:color w:val="000000"/>
                <w:sz w:val="23"/>
                <w:szCs w:val="23"/>
              </w:rPr>
            </w:pPr>
            <w:r w:rsidRPr="00AF4034">
              <w:rPr>
                <w:rFonts w:ascii="Arial" w:hAnsi="Arial" w:cs="Arial"/>
                <w:b/>
                <w:bCs/>
                <w:color w:val="000000"/>
                <w:sz w:val="23"/>
                <w:szCs w:val="23"/>
              </w:rPr>
              <w:t xml:space="preserve">Address </w:t>
            </w:r>
          </w:p>
        </w:tc>
      </w:tr>
      <w:tr w:rsidR="008264E2" w:rsidRPr="00AF4034" w14:paraId="50F40DEB" w14:textId="77777777" w:rsidTr="00384B69">
        <w:trPr>
          <w:trHeight w:val="166"/>
        </w:trPr>
        <w:tc>
          <w:tcPr>
            <w:tcW w:w="3805" w:type="dxa"/>
            <w:gridSpan w:val="2"/>
            <w:tcBorders>
              <w:top w:val="single" w:sz="8" w:space="0" w:color="000000"/>
              <w:bottom w:val="single" w:sz="8" w:space="0" w:color="000000"/>
              <w:right w:val="single" w:sz="8" w:space="0" w:color="000000"/>
            </w:tcBorders>
          </w:tcPr>
          <w:p w14:paraId="77A52294" w14:textId="77777777" w:rsidR="008264E2" w:rsidRDefault="008264E2" w:rsidP="00AF4034">
            <w:pPr>
              <w:autoSpaceDE w:val="0"/>
              <w:autoSpaceDN w:val="0"/>
              <w:adjustRightInd w:val="0"/>
              <w:spacing w:after="0" w:line="240" w:lineRule="auto"/>
              <w:jc w:val="center"/>
              <w:rPr>
                <w:rFonts w:ascii="Arial" w:hAnsi="Arial" w:cs="Arial"/>
                <w:b/>
                <w:bCs/>
                <w:color w:val="000000"/>
                <w:sz w:val="23"/>
                <w:szCs w:val="23"/>
              </w:rPr>
            </w:pPr>
          </w:p>
          <w:p w14:paraId="007DCDA8" w14:textId="77777777" w:rsidR="008264E2" w:rsidRPr="00AF4034" w:rsidRDefault="008264E2" w:rsidP="00AF4034">
            <w:pPr>
              <w:autoSpaceDE w:val="0"/>
              <w:autoSpaceDN w:val="0"/>
              <w:adjustRightInd w:val="0"/>
              <w:spacing w:after="0" w:line="240" w:lineRule="auto"/>
              <w:jc w:val="center"/>
              <w:rPr>
                <w:rFonts w:ascii="Arial" w:hAnsi="Arial" w:cs="Arial"/>
                <w:b/>
                <w:bCs/>
                <w:color w:val="000000"/>
                <w:sz w:val="23"/>
                <w:szCs w:val="23"/>
              </w:rPr>
            </w:pPr>
          </w:p>
        </w:tc>
        <w:tc>
          <w:tcPr>
            <w:tcW w:w="1092" w:type="dxa"/>
            <w:gridSpan w:val="3"/>
            <w:tcBorders>
              <w:top w:val="single" w:sz="8" w:space="0" w:color="000000"/>
              <w:left w:val="single" w:sz="8" w:space="0" w:color="000000"/>
              <w:bottom w:val="single" w:sz="8" w:space="0" w:color="000000"/>
              <w:right w:val="single" w:sz="8" w:space="0" w:color="000000"/>
            </w:tcBorders>
          </w:tcPr>
          <w:p w14:paraId="450EA2D7" w14:textId="77777777" w:rsidR="008264E2" w:rsidRPr="00AF4034" w:rsidRDefault="008264E2" w:rsidP="00AF4034">
            <w:pPr>
              <w:autoSpaceDE w:val="0"/>
              <w:autoSpaceDN w:val="0"/>
              <w:adjustRightInd w:val="0"/>
              <w:spacing w:after="0" w:line="240" w:lineRule="auto"/>
              <w:jc w:val="center"/>
              <w:rPr>
                <w:rFonts w:ascii="Arial" w:hAnsi="Arial" w:cs="Arial"/>
                <w:b/>
                <w:bCs/>
                <w:color w:val="000000"/>
                <w:sz w:val="23"/>
                <w:szCs w:val="23"/>
              </w:rPr>
            </w:pPr>
          </w:p>
        </w:tc>
        <w:tc>
          <w:tcPr>
            <w:tcW w:w="5096" w:type="dxa"/>
            <w:gridSpan w:val="4"/>
            <w:tcBorders>
              <w:top w:val="single" w:sz="8" w:space="0" w:color="000000"/>
              <w:left w:val="single" w:sz="8" w:space="0" w:color="000000"/>
              <w:bottom w:val="single" w:sz="8" w:space="0" w:color="000000"/>
            </w:tcBorders>
          </w:tcPr>
          <w:p w14:paraId="3DD355C9" w14:textId="77777777" w:rsidR="008264E2" w:rsidRPr="00AF4034" w:rsidRDefault="008264E2" w:rsidP="00AF4034">
            <w:pPr>
              <w:autoSpaceDE w:val="0"/>
              <w:autoSpaceDN w:val="0"/>
              <w:adjustRightInd w:val="0"/>
              <w:spacing w:after="0" w:line="240" w:lineRule="auto"/>
              <w:jc w:val="center"/>
              <w:rPr>
                <w:rFonts w:ascii="Arial" w:hAnsi="Arial" w:cs="Arial"/>
                <w:b/>
                <w:bCs/>
                <w:color w:val="000000"/>
                <w:sz w:val="23"/>
                <w:szCs w:val="23"/>
              </w:rPr>
            </w:pPr>
          </w:p>
        </w:tc>
      </w:tr>
      <w:tr w:rsidR="008264E2" w:rsidRPr="00AF4034" w14:paraId="1A81F0B1" w14:textId="77777777" w:rsidTr="00384B69">
        <w:trPr>
          <w:trHeight w:val="166"/>
        </w:trPr>
        <w:tc>
          <w:tcPr>
            <w:tcW w:w="3805" w:type="dxa"/>
            <w:gridSpan w:val="2"/>
            <w:tcBorders>
              <w:top w:val="single" w:sz="8" w:space="0" w:color="000000"/>
              <w:bottom w:val="single" w:sz="8" w:space="0" w:color="000000"/>
              <w:right w:val="single" w:sz="8" w:space="0" w:color="000000"/>
            </w:tcBorders>
          </w:tcPr>
          <w:p w14:paraId="717AAFBA" w14:textId="77777777" w:rsidR="008264E2" w:rsidRDefault="008264E2" w:rsidP="00AF4034">
            <w:pPr>
              <w:autoSpaceDE w:val="0"/>
              <w:autoSpaceDN w:val="0"/>
              <w:adjustRightInd w:val="0"/>
              <w:spacing w:after="0" w:line="240" w:lineRule="auto"/>
              <w:jc w:val="center"/>
              <w:rPr>
                <w:rFonts w:ascii="Arial" w:hAnsi="Arial" w:cs="Arial"/>
                <w:b/>
                <w:bCs/>
                <w:color w:val="000000"/>
                <w:sz w:val="23"/>
                <w:szCs w:val="23"/>
              </w:rPr>
            </w:pPr>
          </w:p>
          <w:p w14:paraId="56EE48EE" w14:textId="77777777" w:rsidR="008264E2" w:rsidRPr="00AF4034" w:rsidRDefault="008264E2" w:rsidP="00AF4034">
            <w:pPr>
              <w:autoSpaceDE w:val="0"/>
              <w:autoSpaceDN w:val="0"/>
              <w:adjustRightInd w:val="0"/>
              <w:spacing w:after="0" w:line="240" w:lineRule="auto"/>
              <w:jc w:val="center"/>
              <w:rPr>
                <w:rFonts w:ascii="Arial" w:hAnsi="Arial" w:cs="Arial"/>
                <w:b/>
                <w:bCs/>
                <w:color w:val="000000"/>
                <w:sz w:val="23"/>
                <w:szCs w:val="23"/>
              </w:rPr>
            </w:pPr>
          </w:p>
        </w:tc>
        <w:tc>
          <w:tcPr>
            <w:tcW w:w="1092" w:type="dxa"/>
            <w:gridSpan w:val="3"/>
            <w:tcBorders>
              <w:top w:val="single" w:sz="8" w:space="0" w:color="000000"/>
              <w:left w:val="single" w:sz="8" w:space="0" w:color="000000"/>
              <w:bottom w:val="single" w:sz="8" w:space="0" w:color="000000"/>
              <w:right w:val="single" w:sz="8" w:space="0" w:color="000000"/>
            </w:tcBorders>
          </w:tcPr>
          <w:p w14:paraId="2908EB2C" w14:textId="77777777" w:rsidR="008264E2" w:rsidRPr="00AF4034" w:rsidRDefault="008264E2" w:rsidP="00AF4034">
            <w:pPr>
              <w:autoSpaceDE w:val="0"/>
              <w:autoSpaceDN w:val="0"/>
              <w:adjustRightInd w:val="0"/>
              <w:spacing w:after="0" w:line="240" w:lineRule="auto"/>
              <w:jc w:val="center"/>
              <w:rPr>
                <w:rFonts w:ascii="Arial" w:hAnsi="Arial" w:cs="Arial"/>
                <w:b/>
                <w:bCs/>
                <w:color w:val="000000"/>
                <w:sz w:val="23"/>
                <w:szCs w:val="23"/>
              </w:rPr>
            </w:pPr>
          </w:p>
        </w:tc>
        <w:tc>
          <w:tcPr>
            <w:tcW w:w="5096" w:type="dxa"/>
            <w:gridSpan w:val="4"/>
            <w:tcBorders>
              <w:top w:val="single" w:sz="8" w:space="0" w:color="000000"/>
              <w:left w:val="single" w:sz="8" w:space="0" w:color="000000"/>
              <w:bottom w:val="single" w:sz="8" w:space="0" w:color="000000"/>
            </w:tcBorders>
          </w:tcPr>
          <w:p w14:paraId="121FD38A" w14:textId="77777777" w:rsidR="008264E2" w:rsidRPr="00AF4034" w:rsidRDefault="008264E2" w:rsidP="00AF4034">
            <w:pPr>
              <w:autoSpaceDE w:val="0"/>
              <w:autoSpaceDN w:val="0"/>
              <w:adjustRightInd w:val="0"/>
              <w:spacing w:after="0" w:line="240" w:lineRule="auto"/>
              <w:jc w:val="center"/>
              <w:rPr>
                <w:rFonts w:ascii="Arial" w:hAnsi="Arial" w:cs="Arial"/>
                <w:b/>
                <w:bCs/>
                <w:color w:val="000000"/>
                <w:sz w:val="23"/>
                <w:szCs w:val="23"/>
              </w:rPr>
            </w:pPr>
          </w:p>
        </w:tc>
      </w:tr>
      <w:tr w:rsidR="008264E2" w:rsidRPr="00AF4034" w14:paraId="1FE2DD96" w14:textId="77777777" w:rsidTr="00384B69">
        <w:trPr>
          <w:trHeight w:val="166"/>
        </w:trPr>
        <w:tc>
          <w:tcPr>
            <w:tcW w:w="3805" w:type="dxa"/>
            <w:gridSpan w:val="2"/>
            <w:tcBorders>
              <w:top w:val="single" w:sz="8" w:space="0" w:color="000000"/>
              <w:bottom w:val="single" w:sz="8" w:space="0" w:color="000000"/>
              <w:right w:val="single" w:sz="8" w:space="0" w:color="000000"/>
            </w:tcBorders>
          </w:tcPr>
          <w:p w14:paraId="27357532" w14:textId="77777777" w:rsidR="008264E2" w:rsidRDefault="008264E2" w:rsidP="00AF4034">
            <w:pPr>
              <w:autoSpaceDE w:val="0"/>
              <w:autoSpaceDN w:val="0"/>
              <w:adjustRightInd w:val="0"/>
              <w:spacing w:after="0" w:line="240" w:lineRule="auto"/>
              <w:jc w:val="center"/>
              <w:rPr>
                <w:rFonts w:ascii="Arial" w:hAnsi="Arial" w:cs="Arial"/>
                <w:b/>
                <w:bCs/>
                <w:color w:val="000000"/>
                <w:sz w:val="23"/>
                <w:szCs w:val="23"/>
              </w:rPr>
            </w:pPr>
          </w:p>
          <w:p w14:paraId="07F023C8" w14:textId="77777777" w:rsidR="008264E2" w:rsidRPr="00AF4034" w:rsidRDefault="008264E2" w:rsidP="00AF4034">
            <w:pPr>
              <w:autoSpaceDE w:val="0"/>
              <w:autoSpaceDN w:val="0"/>
              <w:adjustRightInd w:val="0"/>
              <w:spacing w:after="0" w:line="240" w:lineRule="auto"/>
              <w:jc w:val="center"/>
              <w:rPr>
                <w:rFonts w:ascii="Arial" w:hAnsi="Arial" w:cs="Arial"/>
                <w:b/>
                <w:bCs/>
                <w:color w:val="000000"/>
                <w:sz w:val="23"/>
                <w:szCs w:val="23"/>
              </w:rPr>
            </w:pPr>
          </w:p>
        </w:tc>
        <w:tc>
          <w:tcPr>
            <w:tcW w:w="1092" w:type="dxa"/>
            <w:gridSpan w:val="3"/>
            <w:tcBorders>
              <w:top w:val="single" w:sz="8" w:space="0" w:color="000000"/>
              <w:left w:val="single" w:sz="8" w:space="0" w:color="000000"/>
              <w:bottom w:val="single" w:sz="8" w:space="0" w:color="000000"/>
              <w:right w:val="single" w:sz="8" w:space="0" w:color="000000"/>
            </w:tcBorders>
          </w:tcPr>
          <w:p w14:paraId="4BDB5498" w14:textId="77777777" w:rsidR="008264E2" w:rsidRPr="00AF4034" w:rsidRDefault="008264E2" w:rsidP="00AF4034">
            <w:pPr>
              <w:autoSpaceDE w:val="0"/>
              <w:autoSpaceDN w:val="0"/>
              <w:adjustRightInd w:val="0"/>
              <w:spacing w:after="0" w:line="240" w:lineRule="auto"/>
              <w:jc w:val="center"/>
              <w:rPr>
                <w:rFonts w:ascii="Arial" w:hAnsi="Arial" w:cs="Arial"/>
                <w:b/>
                <w:bCs/>
                <w:color w:val="000000"/>
                <w:sz w:val="23"/>
                <w:szCs w:val="23"/>
              </w:rPr>
            </w:pPr>
          </w:p>
        </w:tc>
        <w:tc>
          <w:tcPr>
            <w:tcW w:w="5096" w:type="dxa"/>
            <w:gridSpan w:val="4"/>
            <w:tcBorders>
              <w:top w:val="single" w:sz="8" w:space="0" w:color="000000"/>
              <w:left w:val="single" w:sz="8" w:space="0" w:color="000000"/>
              <w:bottom w:val="single" w:sz="8" w:space="0" w:color="000000"/>
            </w:tcBorders>
          </w:tcPr>
          <w:p w14:paraId="2916C19D" w14:textId="77777777" w:rsidR="008264E2" w:rsidRPr="00AF4034" w:rsidRDefault="008264E2" w:rsidP="00AF4034">
            <w:pPr>
              <w:autoSpaceDE w:val="0"/>
              <w:autoSpaceDN w:val="0"/>
              <w:adjustRightInd w:val="0"/>
              <w:spacing w:after="0" w:line="240" w:lineRule="auto"/>
              <w:jc w:val="center"/>
              <w:rPr>
                <w:rFonts w:ascii="Arial" w:hAnsi="Arial" w:cs="Arial"/>
                <w:b/>
                <w:bCs/>
                <w:color w:val="000000"/>
                <w:sz w:val="23"/>
                <w:szCs w:val="23"/>
              </w:rPr>
            </w:pPr>
          </w:p>
        </w:tc>
      </w:tr>
    </w:tbl>
    <w:p w14:paraId="74869460" w14:textId="77777777" w:rsidR="000B58FF" w:rsidRDefault="000B58FF">
      <w:pPr>
        <w:rPr>
          <w:rFonts w:ascii="Arial" w:hAnsi="Arial" w:cs="Arial"/>
          <w:b/>
          <w:color w:val="000000"/>
          <w:sz w:val="24"/>
          <w:szCs w:val="24"/>
        </w:rPr>
      </w:pPr>
      <w:r>
        <w:rPr>
          <w:b/>
        </w:rPr>
        <w:br w:type="page"/>
      </w:r>
    </w:p>
    <w:p w14:paraId="6FE03A57" w14:textId="77777777" w:rsidR="00AF4034" w:rsidRDefault="000B58FF" w:rsidP="004C1465">
      <w:pPr>
        <w:pStyle w:val="Default"/>
        <w:ind w:left="360"/>
        <w:rPr>
          <w:b/>
        </w:rPr>
      </w:pPr>
      <w:r>
        <w:rPr>
          <w:b/>
        </w:rPr>
        <w:lastRenderedPageBreak/>
        <w:t>APPENDIX C</w:t>
      </w:r>
    </w:p>
    <w:p w14:paraId="187F57B8" w14:textId="77777777" w:rsidR="000B58FF" w:rsidRDefault="000B58FF" w:rsidP="004C1465">
      <w:pPr>
        <w:pStyle w:val="Default"/>
        <w:ind w:left="360"/>
        <w:rPr>
          <w:b/>
        </w:rPr>
      </w:pPr>
    </w:p>
    <w:p w14:paraId="30905635" w14:textId="77777777" w:rsidR="000B58FF" w:rsidRPr="00384B69" w:rsidRDefault="000B58FF" w:rsidP="000B58FF">
      <w:pPr>
        <w:autoSpaceDE w:val="0"/>
        <w:autoSpaceDN w:val="0"/>
        <w:adjustRightInd w:val="0"/>
        <w:spacing w:after="0" w:line="240" w:lineRule="auto"/>
        <w:jc w:val="center"/>
        <w:rPr>
          <w:rFonts w:ascii="Arial" w:hAnsi="Arial" w:cs="Arial"/>
          <w:b/>
          <w:color w:val="000000"/>
          <w:sz w:val="24"/>
          <w:szCs w:val="24"/>
        </w:rPr>
      </w:pPr>
      <w:r w:rsidRPr="00384B69">
        <w:rPr>
          <w:rFonts w:ascii="Arial" w:hAnsi="Arial" w:cs="Arial"/>
          <w:b/>
          <w:color w:val="000000"/>
          <w:sz w:val="24"/>
          <w:szCs w:val="24"/>
        </w:rPr>
        <w:t>School Name and Logo</w:t>
      </w:r>
    </w:p>
    <w:p w14:paraId="54738AF4" w14:textId="77777777" w:rsidR="000B58FF" w:rsidRDefault="000B58FF" w:rsidP="000B58FF">
      <w:pPr>
        <w:autoSpaceDE w:val="0"/>
        <w:autoSpaceDN w:val="0"/>
        <w:adjustRightInd w:val="0"/>
        <w:spacing w:after="0" w:line="240" w:lineRule="auto"/>
        <w:jc w:val="center"/>
        <w:rPr>
          <w:rFonts w:ascii="Arial" w:hAnsi="Arial" w:cs="Arial"/>
          <w:color w:val="000000"/>
          <w:sz w:val="23"/>
          <w:szCs w:val="23"/>
        </w:rPr>
      </w:pPr>
    </w:p>
    <w:p w14:paraId="0C0454EA" w14:textId="77777777" w:rsidR="000B58FF" w:rsidRDefault="000B58FF" w:rsidP="000B58FF">
      <w:pPr>
        <w:autoSpaceDE w:val="0"/>
        <w:autoSpaceDN w:val="0"/>
        <w:adjustRightInd w:val="0"/>
        <w:spacing w:after="0" w:line="240" w:lineRule="auto"/>
        <w:jc w:val="center"/>
        <w:rPr>
          <w:rFonts w:ascii="Arial" w:hAnsi="Arial" w:cs="Arial"/>
          <w:b/>
          <w:color w:val="000000"/>
          <w:sz w:val="24"/>
          <w:szCs w:val="24"/>
        </w:rPr>
      </w:pPr>
      <w:r w:rsidRPr="00384B69">
        <w:rPr>
          <w:rFonts w:ascii="Arial" w:hAnsi="Arial" w:cs="Arial"/>
          <w:b/>
          <w:color w:val="000000"/>
          <w:sz w:val="24"/>
          <w:szCs w:val="24"/>
        </w:rPr>
        <w:t xml:space="preserve">Safeguarding </w:t>
      </w:r>
      <w:r w:rsidR="00870977">
        <w:rPr>
          <w:rFonts w:ascii="Arial" w:hAnsi="Arial" w:cs="Arial"/>
          <w:b/>
          <w:color w:val="000000"/>
          <w:sz w:val="24"/>
          <w:szCs w:val="24"/>
        </w:rPr>
        <w:t>Chronology</w:t>
      </w:r>
    </w:p>
    <w:p w14:paraId="46ABBD8F" w14:textId="77777777" w:rsidR="00870977" w:rsidRDefault="00870977" w:rsidP="000B58FF">
      <w:pPr>
        <w:autoSpaceDE w:val="0"/>
        <w:autoSpaceDN w:val="0"/>
        <w:adjustRightInd w:val="0"/>
        <w:spacing w:after="0" w:line="240" w:lineRule="auto"/>
        <w:jc w:val="center"/>
        <w:rPr>
          <w:rFonts w:ascii="Arial" w:hAnsi="Arial" w:cs="Arial"/>
          <w:b/>
          <w:color w:val="000000"/>
          <w:sz w:val="24"/>
          <w:szCs w:val="24"/>
        </w:rPr>
      </w:pPr>
    </w:p>
    <w:tbl>
      <w:tblPr>
        <w:tblStyle w:val="TableGrid"/>
        <w:tblW w:w="0" w:type="auto"/>
        <w:tblLook w:val="04A0" w:firstRow="1" w:lastRow="0" w:firstColumn="1" w:lastColumn="0" w:noHBand="0" w:noVBand="1"/>
      </w:tblPr>
      <w:tblGrid>
        <w:gridCol w:w="1809"/>
        <w:gridCol w:w="2812"/>
        <w:gridCol w:w="2433"/>
        <w:gridCol w:w="2188"/>
      </w:tblGrid>
      <w:tr w:rsidR="00870977" w14:paraId="7B984727" w14:textId="77777777" w:rsidTr="000723E2">
        <w:tc>
          <w:tcPr>
            <w:tcW w:w="4621" w:type="dxa"/>
            <w:gridSpan w:val="2"/>
          </w:tcPr>
          <w:p w14:paraId="4DC514A1" w14:textId="77777777" w:rsidR="00870977" w:rsidRDefault="00870977" w:rsidP="00870977">
            <w:pPr>
              <w:autoSpaceDE w:val="0"/>
              <w:autoSpaceDN w:val="0"/>
              <w:adjustRightInd w:val="0"/>
              <w:rPr>
                <w:rFonts w:ascii="Arial" w:hAnsi="Arial" w:cs="Arial"/>
                <w:b/>
                <w:color w:val="000000"/>
                <w:sz w:val="24"/>
                <w:szCs w:val="24"/>
              </w:rPr>
            </w:pPr>
            <w:r>
              <w:rPr>
                <w:rFonts w:ascii="Arial" w:hAnsi="Arial" w:cs="Arial"/>
                <w:b/>
                <w:color w:val="000000"/>
                <w:sz w:val="24"/>
                <w:szCs w:val="24"/>
              </w:rPr>
              <w:t>Name of Pupil:</w:t>
            </w:r>
          </w:p>
          <w:p w14:paraId="06BBA33E" w14:textId="77777777" w:rsidR="00870977" w:rsidRDefault="00870977" w:rsidP="00870977">
            <w:pPr>
              <w:autoSpaceDE w:val="0"/>
              <w:autoSpaceDN w:val="0"/>
              <w:adjustRightInd w:val="0"/>
              <w:rPr>
                <w:rFonts w:ascii="Arial" w:hAnsi="Arial" w:cs="Arial"/>
                <w:b/>
                <w:color w:val="000000"/>
                <w:sz w:val="24"/>
                <w:szCs w:val="24"/>
              </w:rPr>
            </w:pPr>
          </w:p>
        </w:tc>
        <w:tc>
          <w:tcPr>
            <w:tcW w:w="4621" w:type="dxa"/>
            <w:gridSpan w:val="2"/>
          </w:tcPr>
          <w:p w14:paraId="74B41A52" w14:textId="77777777" w:rsidR="00870977" w:rsidRDefault="00870977" w:rsidP="00870977">
            <w:pPr>
              <w:autoSpaceDE w:val="0"/>
              <w:autoSpaceDN w:val="0"/>
              <w:adjustRightInd w:val="0"/>
              <w:rPr>
                <w:rFonts w:ascii="Arial" w:hAnsi="Arial" w:cs="Arial"/>
                <w:b/>
                <w:color w:val="000000"/>
                <w:sz w:val="24"/>
                <w:szCs w:val="24"/>
              </w:rPr>
            </w:pPr>
            <w:r>
              <w:rPr>
                <w:rFonts w:ascii="Arial" w:hAnsi="Arial" w:cs="Arial"/>
                <w:b/>
                <w:color w:val="000000"/>
                <w:sz w:val="24"/>
                <w:szCs w:val="24"/>
              </w:rPr>
              <w:t xml:space="preserve">Date of birth: </w:t>
            </w:r>
          </w:p>
        </w:tc>
      </w:tr>
      <w:tr w:rsidR="00870977" w14:paraId="2E8D66AF" w14:textId="77777777" w:rsidTr="00870977">
        <w:tc>
          <w:tcPr>
            <w:tcW w:w="1809" w:type="dxa"/>
          </w:tcPr>
          <w:p w14:paraId="491072FA" w14:textId="77777777" w:rsidR="00870977" w:rsidRDefault="00870977" w:rsidP="00870977">
            <w:pPr>
              <w:autoSpaceDE w:val="0"/>
              <w:autoSpaceDN w:val="0"/>
              <w:adjustRightInd w:val="0"/>
              <w:rPr>
                <w:rFonts w:ascii="Arial" w:hAnsi="Arial" w:cs="Arial"/>
                <w:b/>
                <w:color w:val="000000"/>
                <w:sz w:val="24"/>
                <w:szCs w:val="24"/>
              </w:rPr>
            </w:pPr>
            <w:r>
              <w:rPr>
                <w:rFonts w:ascii="Arial" w:hAnsi="Arial" w:cs="Arial"/>
                <w:b/>
                <w:color w:val="000000"/>
                <w:sz w:val="24"/>
                <w:szCs w:val="24"/>
              </w:rPr>
              <w:t>Date</w:t>
            </w:r>
          </w:p>
        </w:tc>
        <w:tc>
          <w:tcPr>
            <w:tcW w:w="5245" w:type="dxa"/>
            <w:gridSpan w:val="2"/>
          </w:tcPr>
          <w:p w14:paraId="5FCF7989" w14:textId="77777777" w:rsidR="00870977" w:rsidRDefault="00870977" w:rsidP="00870977">
            <w:pPr>
              <w:autoSpaceDE w:val="0"/>
              <w:autoSpaceDN w:val="0"/>
              <w:adjustRightInd w:val="0"/>
              <w:rPr>
                <w:rFonts w:ascii="Arial" w:hAnsi="Arial" w:cs="Arial"/>
                <w:b/>
                <w:color w:val="000000"/>
                <w:sz w:val="24"/>
                <w:szCs w:val="24"/>
              </w:rPr>
            </w:pPr>
            <w:r>
              <w:rPr>
                <w:rFonts w:ascii="Arial" w:hAnsi="Arial" w:cs="Arial"/>
                <w:b/>
                <w:color w:val="000000"/>
                <w:sz w:val="24"/>
                <w:szCs w:val="24"/>
              </w:rPr>
              <w:t>Significant event/incident/meeting/</w:t>
            </w:r>
          </w:p>
          <w:p w14:paraId="4A7F865B" w14:textId="77777777" w:rsidR="00870977" w:rsidRDefault="00870977" w:rsidP="00870977">
            <w:pPr>
              <w:autoSpaceDE w:val="0"/>
              <w:autoSpaceDN w:val="0"/>
              <w:adjustRightInd w:val="0"/>
              <w:rPr>
                <w:rFonts w:ascii="Arial" w:hAnsi="Arial" w:cs="Arial"/>
                <w:b/>
                <w:color w:val="000000"/>
                <w:sz w:val="24"/>
                <w:szCs w:val="24"/>
              </w:rPr>
            </w:pPr>
            <w:r>
              <w:rPr>
                <w:rFonts w:ascii="Arial" w:hAnsi="Arial" w:cs="Arial"/>
                <w:b/>
                <w:color w:val="000000"/>
                <w:sz w:val="24"/>
                <w:szCs w:val="24"/>
              </w:rPr>
              <w:t>referral</w:t>
            </w:r>
          </w:p>
        </w:tc>
        <w:tc>
          <w:tcPr>
            <w:tcW w:w="2188" w:type="dxa"/>
          </w:tcPr>
          <w:p w14:paraId="23982AC2" w14:textId="77777777" w:rsidR="00870977" w:rsidRDefault="002C76A7" w:rsidP="000B58FF">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 xml:space="preserve">Name and signature </w:t>
            </w:r>
          </w:p>
        </w:tc>
      </w:tr>
      <w:tr w:rsidR="00870977" w14:paraId="464FCBC1" w14:textId="77777777" w:rsidTr="00870977">
        <w:tc>
          <w:tcPr>
            <w:tcW w:w="1809" w:type="dxa"/>
          </w:tcPr>
          <w:p w14:paraId="5C8C6B09" w14:textId="77777777" w:rsidR="00870977" w:rsidRDefault="00870977" w:rsidP="000B58FF">
            <w:pPr>
              <w:autoSpaceDE w:val="0"/>
              <w:autoSpaceDN w:val="0"/>
              <w:adjustRightInd w:val="0"/>
              <w:jc w:val="center"/>
              <w:rPr>
                <w:rFonts w:ascii="Arial" w:hAnsi="Arial" w:cs="Arial"/>
                <w:b/>
                <w:color w:val="000000"/>
                <w:sz w:val="24"/>
                <w:szCs w:val="24"/>
              </w:rPr>
            </w:pPr>
          </w:p>
          <w:p w14:paraId="3382A365" w14:textId="77777777" w:rsidR="00870977" w:rsidRDefault="00870977" w:rsidP="000B58FF">
            <w:pPr>
              <w:autoSpaceDE w:val="0"/>
              <w:autoSpaceDN w:val="0"/>
              <w:adjustRightInd w:val="0"/>
              <w:jc w:val="center"/>
              <w:rPr>
                <w:rFonts w:ascii="Arial" w:hAnsi="Arial" w:cs="Arial"/>
                <w:b/>
                <w:color w:val="000000"/>
                <w:sz w:val="24"/>
                <w:szCs w:val="24"/>
              </w:rPr>
            </w:pPr>
          </w:p>
        </w:tc>
        <w:tc>
          <w:tcPr>
            <w:tcW w:w="5245" w:type="dxa"/>
            <w:gridSpan w:val="2"/>
          </w:tcPr>
          <w:p w14:paraId="5C71F136" w14:textId="77777777" w:rsidR="00870977" w:rsidRDefault="00870977" w:rsidP="000B58FF">
            <w:pPr>
              <w:autoSpaceDE w:val="0"/>
              <w:autoSpaceDN w:val="0"/>
              <w:adjustRightInd w:val="0"/>
              <w:jc w:val="center"/>
              <w:rPr>
                <w:rFonts w:ascii="Arial" w:hAnsi="Arial" w:cs="Arial"/>
                <w:b/>
                <w:color w:val="000000"/>
                <w:sz w:val="24"/>
                <w:szCs w:val="24"/>
              </w:rPr>
            </w:pPr>
          </w:p>
          <w:p w14:paraId="62199465" w14:textId="77777777" w:rsidR="002C76A7" w:rsidRDefault="002C76A7" w:rsidP="000B58FF">
            <w:pPr>
              <w:autoSpaceDE w:val="0"/>
              <w:autoSpaceDN w:val="0"/>
              <w:adjustRightInd w:val="0"/>
              <w:jc w:val="center"/>
              <w:rPr>
                <w:rFonts w:ascii="Arial" w:hAnsi="Arial" w:cs="Arial"/>
                <w:b/>
                <w:color w:val="000000"/>
                <w:sz w:val="24"/>
                <w:szCs w:val="24"/>
              </w:rPr>
            </w:pPr>
          </w:p>
          <w:p w14:paraId="0DA123B1" w14:textId="77777777" w:rsidR="002C76A7" w:rsidRDefault="002C76A7" w:rsidP="000B58FF">
            <w:pPr>
              <w:autoSpaceDE w:val="0"/>
              <w:autoSpaceDN w:val="0"/>
              <w:adjustRightInd w:val="0"/>
              <w:jc w:val="center"/>
              <w:rPr>
                <w:rFonts w:ascii="Arial" w:hAnsi="Arial" w:cs="Arial"/>
                <w:b/>
                <w:color w:val="000000"/>
                <w:sz w:val="24"/>
                <w:szCs w:val="24"/>
              </w:rPr>
            </w:pPr>
          </w:p>
        </w:tc>
        <w:tc>
          <w:tcPr>
            <w:tcW w:w="2188" w:type="dxa"/>
          </w:tcPr>
          <w:p w14:paraId="4C4CEA3D" w14:textId="77777777" w:rsidR="00870977" w:rsidRDefault="00870977" w:rsidP="000B58FF">
            <w:pPr>
              <w:autoSpaceDE w:val="0"/>
              <w:autoSpaceDN w:val="0"/>
              <w:adjustRightInd w:val="0"/>
              <w:jc w:val="center"/>
              <w:rPr>
                <w:rFonts w:ascii="Arial" w:hAnsi="Arial" w:cs="Arial"/>
                <w:b/>
                <w:color w:val="000000"/>
                <w:sz w:val="24"/>
                <w:szCs w:val="24"/>
              </w:rPr>
            </w:pPr>
          </w:p>
        </w:tc>
      </w:tr>
      <w:tr w:rsidR="00870977" w14:paraId="50895670" w14:textId="77777777" w:rsidTr="00870977">
        <w:tc>
          <w:tcPr>
            <w:tcW w:w="1809" w:type="dxa"/>
          </w:tcPr>
          <w:p w14:paraId="38C1F859" w14:textId="77777777" w:rsidR="00870977" w:rsidRDefault="00870977" w:rsidP="000B58FF">
            <w:pPr>
              <w:autoSpaceDE w:val="0"/>
              <w:autoSpaceDN w:val="0"/>
              <w:adjustRightInd w:val="0"/>
              <w:jc w:val="center"/>
              <w:rPr>
                <w:rFonts w:ascii="Arial" w:hAnsi="Arial" w:cs="Arial"/>
                <w:b/>
                <w:color w:val="000000"/>
                <w:sz w:val="24"/>
                <w:szCs w:val="24"/>
              </w:rPr>
            </w:pPr>
          </w:p>
          <w:p w14:paraId="0C8FE7CE" w14:textId="77777777" w:rsidR="00870977" w:rsidRDefault="00870977" w:rsidP="000B58FF">
            <w:pPr>
              <w:autoSpaceDE w:val="0"/>
              <w:autoSpaceDN w:val="0"/>
              <w:adjustRightInd w:val="0"/>
              <w:jc w:val="center"/>
              <w:rPr>
                <w:rFonts w:ascii="Arial" w:hAnsi="Arial" w:cs="Arial"/>
                <w:b/>
                <w:color w:val="000000"/>
                <w:sz w:val="24"/>
                <w:szCs w:val="24"/>
              </w:rPr>
            </w:pPr>
          </w:p>
        </w:tc>
        <w:tc>
          <w:tcPr>
            <w:tcW w:w="5245" w:type="dxa"/>
            <w:gridSpan w:val="2"/>
          </w:tcPr>
          <w:p w14:paraId="41004F19" w14:textId="77777777" w:rsidR="00870977" w:rsidRDefault="00870977" w:rsidP="000B58FF">
            <w:pPr>
              <w:autoSpaceDE w:val="0"/>
              <w:autoSpaceDN w:val="0"/>
              <w:adjustRightInd w:val="0"/>
              <w:jc w:val="center"/>
              <w:rPr>
                <w:rFonts w:ascii="Arial" w:hAnsi="Arial" w:cs="Arial"/>
                <w:b/>
                <w:color w:val="000000"/>
                <w:sz w:val="24"/>
                <w:szCs w:val="24"/>
              </w:rPr>
            </w:pPr>
          </w:p>
          <w:p w14:paraId="67C0C651" w14:textId="77777777" w:rsidR="002C76A7" w:rsidRDefault="002C76A7" w:rsidP="000B58FF">
            <w:pPr>
              <w:autoSpaceDE w:val="0"/>
              <w:autoSpaceDN w:val="0"/>
              <w:adjustRightInd w:val="0"/>
              <w:jc w:val="center"/>
              <w:rPr>
                <w:rFonts w:ascii="Arial" w:hAnsi="Arial" w:cs="Arial"/>
                <w:b/>
                <w:color w:val="000000"/>
                <w:sz w:val="24"/>
                <w:szCs w:val="24"/>
              </w:rPr>
            </w:pPr>
          </w:p>
          <w:p w14:paraId="308D56CC" w14:textId="77777777" w:rsidR="002C76A7" w:rsidRDefault="002C76A7" w:rsidP="000B58FF">
            <w:pPr>
              <w:autoSpaceDE w:val="0"/>
              <w:autoSpaceDN w:val="0"/>
              <w:adjustRightInd w:val="0"/>
              <w:jc w:val="center"/>
              <w:rPr>
                <w:rFonts w:ascii="Arial" w:hAnsi="Arial" w:cs="Arial"/>
                <w:b/>
                <w:color w:val="000000"/>
                <w:sz w:val="24"/>
                <w:szCs w:val="24"/>
              </w:rPr>
            </w:pPr>
          </w:p>
        </w:tc>
        <w:tc>
          <w:tcPr>
            <w:tcW w:w="2188" w:type="dxa"/>
          </w:tcPr>
          <w:p w14:paraId="797E50C6" w14:textId="77777777" w:rsidR="00870977" w:rsidRDefault="00870977" w:rsidP="000B58FF">
            <w:pPr>
              <w:autoSpaceDE w:val="0"/>
              <w:autoSpaceDN w:val="0"/>
              <w:adjustRightInd w:val="0"/>
              <w:jc w:val="center"/>
              <w:rPr>
                <w:rFonts w:ascii="Arial" w:hAnsi="Arial" w:cs="Arial"/>
                <w:b/>
                <w:color w:val="000000"/>
                <w:sz w:val="24"/>
                <w:szCs w:val="24"/>
              </w:rPr>
            </w:pPr>
          </w:p>
        </w:tc>
      </w:tr>
      <w:tr w:rsidR="00870977" w14:paraId="7B04FA47" w14:textId="77777777" w:rsidTr="00870977">
        <w:tc>
          <w:tcPr>
            <w:tcW w:w="1809" w:type="dxa"/>
          </w:tcPr>
          <w:p w14:paraId="568C698B" w14:textId="77777777" w:rsidR="00870977" w:rsidRDefault="00870977" w:rsidP="000B58FF">
            <w:pPr>
              <w:autoSpaceDE w:val="0"/>
              <w:autoSpaceDN w:val="0"/>
              <w:adjustRightInd w:val="0"/>
              <w:jc w:val="center"/>
              <w:rPr>
                <w:rFonts w:ascii="Arial" w:hAnsi="Arial" w:cs="Arial"/>
                <w:b/>
                <w:color w:val="000000"/>
                <w:sz w:val="24"/>
                <w:szCs w:val="24"/>
              </w:rPr>
            </w:pPr>
          </w:p>
          <w:p w14:paraId="1A939487" w14:textId="77777777" w:rsidR="00870977" w:rsidRDefault="00870977" w:rsidP="000B58FF">
            <w:pPr>
              <w:autoSpaceDE w:val="0"/>
              <w:autoSpaceDN w:val="0"/>
              <w:adjustRightInd w:val="0"/>
              <w:jc w:val="center"/>
              <w:rPr>
                <w:rFonts w:ascii="Arial" w:hAnsi="Arial" w:cs="Arial"/>
                <w:b/>
                <w:color w:val="000000"/>
                <w:sz w:val="24"/>
                <w:szCs w:val="24"/>
              </w:rPr>
            </w:pPr>
          </w:p>
        </w:tc>
        <w:tc>
          <w:tcPr>
            <w:tcW w:w="5245" w:type="dxa"/>
            <w:gridSpan w:val="2"/>
          </w:tcPr>
          <w:p w14:paraId="6AA258D8" w14:textId="77777777" w:rsidR="00870977" w:rsidRDefault="00870977" w:rsidP="000B58FF">
            <w:pPr>
              <w:autoSpaceDE w:val="0"/>
              <w:autoSpaceDN w:val="0"/>
              <w:adjustRightInd w:val="0"/>
              <w:jc w:val="center"/>
              <w:rPr>
                <w:rFonts w:ascii="Arial" w:hAnsi="Arial" w:cs="Arial"/>
                <w:b/>
                <w:color w:val="000000"/>
                <w:sz w:val="24"/>
                <w:szCs w:val="24"/>
              </w:rPr>
            </w:pPr>
          </w:p>
          <w:p w14:paraId="6FFBD3EC" w14:textId="77777777" w:rsidR="002C76A7" w:rsidRDefault="002C76A7" w:rsidP="000B58FF">
            <w:pPr>
              <w:autoSpaceDE w:val="0"/>
              <w:autoSpaceDN w:val="0"/>
              <w:adjustRightInd w:val="0"/>
              <w:jc w:val="center"/>
              <w:rPr>
                <w:rFonts w:ascii="Arial" w:hAnsi="Arial" w:cs="Arial"/>
                <w:b/>
                <w:color w:val="000000"/>
                <w:sz w:val="24"/>
                <w:szCs w:val="24"/>
              </w:rPr>
            </w:pPr>
          </w:p>
          <w:p w14:paraId="30DCCCAD" w14:textId="77777777" w:rsidR="002C76A7" w:rsidRDefault="002C76A7" w:rsidP="000B58FF">
            <w:pPr>
              <w:autoSpaceDE w:val="0"/>
              <w:autoSpaceDN w:val="0"/>
              <w:adjustRightInd w:val="0"/>
              <w:jc w:val="center"/>
              <w:rPr>
                <w:rFonts w:ascii="Arial" w:hAnsi="Arial" w:cs="Arial"/>
                <w:b/>
                <w:color w:val="000000"/>
                <w:sz w:val="24"/>
                <w:szCs w:val="24"/>
              </w:rPr>
            </w:pPr>
          </w:p>
        </w:tc>
        <w:tc>
          <w:tcPr>
            <w:tcW w:w="2188" w:type="dxa"/>
          </w:tcPr>
          <w:p w14:paraId="36AF6883" w14:textId="77777777" w:rsidR="00870977" w:rsidRDefault="00870977" w:rsidP="000B58FF">
            <w:pPr>
              <w:autoSpaceDE w:val="0"/>
              <w:autoSpaceDN w:val="0"/>
              <w:adjustRightInd w:val="0"/>
              <w:jc w:val="center"/>
              <w:rPr>
                <w:rFonts w:ascii="Arial" w:hAnsi="Arial" w:cs="Arial"/>
                <w:b/>
                <w:color w:val="000000"/>
                <w:sz w:val="24"/>
                <w:szCs w:val="24"/>
              </w:rPr>
            </w:pPr>
          </w:p>
        </w:tc>
      </w:tr>
      <w:tr w:rsidR="00870977" w14:paraId="54C529ED" w14:textId="77777777" w:rsidTr="00870977">
        <w:tc>
          <w:tcPr>
            <w:tcW w:w="1809" w:type="dxa"/>
          </w:tcPr>
          <w:p w14:paraId="1C0157D6" w14:textId="77777777" w:rsidR="00870977" w:rsidRDefault="00870977" w:rsidP="000B58FF">
            <w:pPr>
              <w:autoSpaceDE w:val="0"/>
              <w:autoSpaceDN w:val="0"/>
              <w:adjustRightInd w:val="0"/>
              <w:jc w:val="center"/>
              <w:rPr>
                <w:rFonts w:ascii="Arial" w:hAnsi="Arial" w:cs="Arial"/>
                <w:b/>
                <w:color w:val="000000"/>
                <w:sz w:val="24"/>
                <w:szCs w:val="24"/>
              </w:rPr>
            </w:pPr>
          </w:p>
          <w:p w14:paraId="3691E7B2" w14:textId="77777777" w:rsidR="00870977" w:rsidRDefault="00870977" w:rsidP="000B58FF">
            <w:pPr>
              <w:autoSpaceDE w:val="0"/>
              <w:autoSpaceDN w:val="0"/>
              <w:adjustRightInd w:val="0"/>
              <w:jc w:val="center"/>
              <w:rPr>
                <w:rFonts w:ascii="Arial" w:hAnsi="Arial" w:cs="Arial"/>
                <w:b/>
                <w:color w:val="000000"/>
                <w:sz w:val="24"/>
                <w:szCs w:val="24"/>
              </w:rPr>
            </w:pPr>
          </w:p>
        </w:tc>
        <w:tc>
          <w:tcPr>
            <w:tcW w:w="5245" w:type="dxa"/>
            <w:gridSpan w:val="2"/>
          </w:tcPr>
          <w:p w14:paraId="526770CE" w14:textId="77777777" w:rsidR="00870977" w:rsidRDefault="00870977" w:rsidP="000B58FF">
            <w:pPr>
              <w:autoSpaceDE w:val="0"/>
              <w:autoSpaceDN w:val="0"/>
              <w:adjustRightInd w:val="0"/>
              <w:jc w:val="center"/>
              <w:rPr>
                <w:rFonts w:ascii="Arial" w:hAnsi="Arial" w:cs="Arial"/>
                <w:b/>
                <w:color w:val="000000"/>
                <w:sz w:val="24"/>
                <w:szCs w:val="24"/>
              </w:rPr>
            </w:pPr>
          </w:p>
          <w:p w14:paraId="7CBEED82" w14:textId="77777777" w:rsidR="002C76A7" w:rsidRDefault="002C76A7" w:rsidP="000B58FF">
            <w:pPr>
              <w:autoSpaceDE w:val="0"/>
              <w:autoSpaceDN w:val="0"/>
              <w:adjustRightInd w:val="0"/>
              <w:jc w:val="center"/>
              <w:rPr>
                <w:rFonts w:ascii="Arial" w:hAnsi="Arial" w:cs="Arial"/>
                <w:b/>
                <w:color w:val="000000"/>
                <w:sz w:val="24"/>
                <w:szCs w:val="24"/>
              </w:rPr>
            </w:pPr>
          </w:p>
          <w:p w14:paraId="6E36661F" w14:textId="77777777" w:rsidR="002C76A7" w:rsidRDefault="002C76A7" w:rsidP="000B58FF">
            <w:pPr>
              <w:autoSpaceDE w:val="0"/>
              <w:autoSpaceDN w:val="0"/>
              <w:adjustRightInd w:val="0"/>
              <w:jc w:val="center"/>
              <w:rPr>
                <w:rFonts w:ascii="Arial" w:hAnsi="Arial" w:cs="Arial"/>
                <w:b/>
                <w:color w:val="000000"/>
                <w:sz w:val="24"/>
                <w:szCs w:val="24"/>
              </w:rPr>
            </w:pPr>
          </w:p>
        </w:tc>
        <w:tc>
          <w:tcPr>
            <w:tcW w:w="2188" w:type="dxa"/>
          </w:tcPr>
          <w:p w14:paraId="38645DC7" w14:textId="77777777" w:rsidR="00870977" w:rsidRDefault="00870977" w:rsidP="000B58FF">
            <w:pPr>
              <w:autoSpaceDE w:val="0"/>
              <w:autoSpaceDN w:val="0"/>
              <w:adjustRightInd w:val="0"/>
              <w:jc w:val="center"/>
              <w:rPr>
                <w:rFonts w:ascii="Arial" w:hAnsi="Arial" w:cs="Arial"/>
                <w:b/>
                <w:color w:val="000000"/>
                <w:sz w:val="24"/>
                <w:szCs w:val="24"/>
              </w:rPr>
            </w:pPr>
          </w:p>
        </w:tc>
      </w:tr>
      <w:tr w:rsidR="00870977" w14:paraId="135E58C4" w14:textId="77777777" w:rsidTr="00870977">
        <w:tc>
          <w:tcPr>
            <w:tcW w:w="1809" w:type="dxa"/>
          </w:tcPr>
          <w:p w14:paraId="62EBF9A1" w14:textId="77777777" w:rsidR="00870977" w:rsidRDefault="00870977" w:rsidP="000B58FF">
            <w:pPr>
              <w:autoSpaceDE w:val="0"/>
              <w:autoSpaceDN w:val="0"/>
              <w:adjustRightInd w:val="0"/>
              <w:jc w:val="center"/>
              <w:rPr>
                <w:rFonts w:ascii="Arial" w:hAnsi="Arial" w:cs="Arial"/>
                <w:b/>
                <w:color w:val="000000"/>
                <w:sz w:val="24"/>
                <w:szCs w:val="24"/>
              </w:rPr>
            </w:pPr>
          </w:p>
          <w:p w14:paraId="0C6C2CD5" w14:textId="77777777" w:rsidR="00870977" w:rsidRDefault="00870977" w:rsidP="000B58FF">
            <w:pPr>
              <w:autoSpaceDE w:val="0"/>
              <w:autoSpaceDN w:val="0"/>
              <w:adjustRightInd w:val="0"/>
              <w:jc w:val="center"/>
              <w:rPr>
                <w:rFonts w:ascii="Arial" w:hAnsi="Arial" w:cs="Arial"/>
                <w:b/>
                <w:color w:val="000000"/>
                <w:sz w:val="24"/>
                <w:szCs w:val="24"/>
              </w:rPr>
            </w:pPr>
          </w:p>
        </w:tc>
        <w:tc>
          <w:tcPr>
            <w:tcW w:w="5245" w:type="dxa"/>
            <w:gridSpan w:val="2"/>
          </w:tcPr>
          <w:p w14:paraId="709E88E4" w14:textId="77777777" w:rsidR="00870977" w:rsidRDefault="00870977" w:rsidP="000B58FF">
            <w:pPr>
              <w:autoSpaceDE w:val="0"/>
              <w:autoSpaceDN w:val="0"/>
              <w:adjustRightInd w:val="0"/>
              <w:jc w:val="center"/>
              <w:rPr>
                <w:rFonts w:ascii="Arial" w:hAnsi="Arial" w:cs="Arial"/>
                <w:b/>
                <w:color w:val="000000"/>
                <w:sz w:val="24"/>
                <w:szCs w:val="24"/>
              </w:rPr>
            </w:pPr>
          </w:p>
          <w:p w14:paraId="508C98E9" w14:textId="77777777" w:rsidR="002C76A7" w:rsidRDefault="002C76A7" w:rsidP="000B58FF">
            <w:pPr>
              <w:autoSpaceDE w:val="0"/>
              <w:autoSpaceDN w:val="0"/>
              <w:adjustRightInd w:val="0"/>
              <w:jc w:val="center"/>
              <w:rPr>
                <w:rFonts w:ascii="Arial" w:hAnsi="Arial" w:cs="Arial"/>
                <w:b/>
                <w:color w:val="000000"/>
                <w:sz w:val="24"/>
                <w:szCs w:val="24"/>
              </w:rPr>
            </w:pPr>
          </w:p>
          <w:p w14:paraId="779F8E76" w14:textId="77777777" w:rsidR="002C76A7" w:rsidRDefault="002C76A7" w:rsidP="000B58FF">
            <w:pPr>
              <w:autoSpaceDE w:val="0"/>
              <w:autoSpaceDN w:val="0"/>
              <w:adjustRightInd w:val="0"/>
              <w:jc w:val="center"/>
              <w:rPr>
                <w:rFonts w:ascii="Arial" w:hAnsi="Arial" w:cs="Arial"/>
                <w:b/>
                <w:color w:val="000000"/>
                <w:sz w:val="24"/>
                <w:szCs w:val="24"/>
              </w:rPr>
            </w:pPr>
          </w:p>
        </w:tc>
        <w:tc>
          <w:tcPr>
            <w:tcW w:w="2188" w:type="dxa"/>
          </w:tcPr>
          <w:p w14:paraId="7818863E" w14:textId="77777777" w:rsidR="00870977" w:rsidRDefault="00870977" w:rsidP="000B58FF">
            <w:pPr>
              <w:autoSpaceDE w:val="0"/>
              <w:autoSpaceDN w:val="0"/>
              <w:adjustRightInd w:val="0"/>
              <w:jc w:val="center"/>
              <w:rPr>
                <w:rFonts w:ascii="Arial" w:hAnsi="Arial" w:cs="Arial"/>
                <w:b/>
                <w:color w:val="000000"/>
                <w:sz w:val="24"/>
                <w:szCs w:val="24"/>
              </w:rPr>
            </w:pPr>
          </w:p>
        </w:tc>
      </w:tr>
      <w:tr w:rsidR="00870977" w14:paraId="44F69B9A" w14:textId="77777777" w:rsidTr="00870977">
        <w:tc>
          <w:tcPr>
            <w:tcW w:w="1809" w:type="dxa"/>
          </w:tcPr>
          <w:p w14:paraId="5F07D11E" w14:textId="77777777" w:rsidR="00870977" w:rsidRDefault="00870977" w:rsidP="000B58FF">
            <w:pPr>
              <w:autoSpaceDE w:val="0"/>
              <w:autoSpaceDN w:val="0"/>
              <w:adjustRightInd w:val="0"/>
              <w:jc w:val="center"/>
              <w:rPr>
                <w:rFonts w:ascii="Arial" w:hAnsi="Arial" w:cs="Arial"/>
                <w:b/>
                <w:color w:val="000000"/>
                <w:sz w:val="24"/>
                <w:szCs w:val="24"/>
              </w:rPr>
            </w:pPr>
          </w:p>
          <w:p w14:paraId="41508A3C" w14:textId="77777777" w:rsidR="00870977" w:rsidRDefault="00870977" w:rsidP="000B58FF">
            <w:pPr>
              <w:autoSpaceDE w:val="0"/>
              <w:autoSpaceDN w:val="0"/>
              <w:adjustRightInd w:val="0"/>
              <w:jc w:val="center"/>
              <w:rPr>
                <w:rFonts w:ascii="Arial" w:hAnsi="Arial" w:cs="Arial"/>
                <w:b/>
                <w:color w:val="000000"/>
                <w:sz w:val="24"/>
                <w:szCs w:val="24"/>
              </w:rPr>
            </w:pPr>
          </w:p>
        </w:tc>
        <w:tc>
          <w:tcPr>
            <w:tcW w:w="5245" w:type="dxa"/>
            <w:gridSpan w:val="2"/>
          </w:tcPr>
          <w:p w14:paraId="43D6B1D6" w14:textId="77777777" w:rsidR="00870977" w:rsidRDefault="00870977" w:rsidP="000B58FF">
            <w:pPr>
              <w:autoSpaceDE w:val="0"/>
              <w:autoSpaceDN w:val="0"/>
              <w:adjustRightInd w:val="0"/>
              <w:jc w:val="center"/>
              <w:rPr>
                <w:rFonts w:ascii="Arial" w:hAnsi="Arial" w:cs="Arial"/>
                <w:b/>
                <w:color w:val="000000"/>
                <w:sz w:val="24"/>
                <w:szCs w:val="24"/>
              </w:rPr>
            </w:pPr>
          </w:p>
          <w:p w14:paraId="17DBC151" w14:textId="77777777" w:rsidR="002C76A7" w:rsidRDefault="002C76A7" w:rsidP="000B58FF">
            <w:pPr>
              <w:autoSpaceDE w:val="0"/>
              <w:autoSpaceDN w:val="0"/>
              <w:adjustRightInd w:val="0"/>
              <w:jc w:val="center"/>
              <w:rPr>
                <w:rFonts w:ascii="Arial" w:hAnsi="Arial" w:cs="Arial"/>
                <w:b/>
                <w:color w:val="000000"/>
                <w:sz w:val="24"/>
                <w:szCs w:val="24"/>
              </w:rPr>
            </w:pPr>
          </w:p>
          <w:p w14:paraId="6F8BD81B" w14:textId="77777777" w:rsidR="002C76A7" w:rsidRDefault="002C76A7" w:rsidP="000B58FF">
            <w:pPr>
              <w:autoSpaceDE w:val="0"/>
              <w:autoSpaceDN w:val="0"/>
              <w:adjustRightInd w:val="0"/>
              <w:jc w:val="center"/>
              <w:rPr>
                <w:rFonts w:ascii="Arial" w:hAnsi="Arial" w:cs="Arial"/>
                <w:b/>
                <w:color w:val="000000"/>
                <w:sz w:val="24"/>
                <w:szCs w:val="24"/>
              </w:rPr>
            </w:pPr>
          </w:p>
        </w:tc>
        <w:tc>
          <w:tcPr>
            <w:tcW w:w="2188" w:type="dxa"/>
          </w:tcPr>
          <w:p w14:paraId="2613E9C1" w14:textId="77777777" w:rsidR="00870977" w:rsidRDefault="00870977" w:rsidP="000B58FF">
            <w:pPr>
              <w:autoSpaceDE w:val="0"/>
              <w:autoSpaceDN w:val="0"/>
              <w:adjustRightInd w:val="0"/>
              <w:jc w:val="center"/>
              <w:rPr>
                <w:rFonts w:ascii="Arial" w:hAnsi="Arial" w:cs="Arial"/>
                <w:b/>
                <w:color w:val="000000"/>
                <w:sz w:val="24"/>
                <w:szCs w:val="24"/>
              </w:rPr>
            </w:pPr>
          </w:p>
        </w:tc>
      </w:tr>
      <w:tr w:rsidR="00870977" w14:paraId="1037B8A3" w14:textId="77777777" w:rsidTr="00870977">
        <w:tc>
          <w:tcPr>
            <w:tcW w:w="1809" w:type="dxa"/>
          </w:tcPr>
          <w:p w14:paraId="687C6DE0" w14:textId="77777777" w:rsidR="00870977" w:rsidRDefault="00870977" w:rsidP="000B58FF">
            <w:pPr>
              <w:autoSpaceDE w:val="0"/>
              <w:autoSpaceDN w:val="0"/>
              <w:adjustRightInd w:val="0"/>
              <w:jc w:val="center"/>
              <w:rPr>
                <w:rFonts w:ascii="Arial" w:hAnsi="Arial" w:cs="Arial"/>
                <w:b/>
                <w:color w:val="000000"/>
                <w:sz w:val="24"/>
                <w:szCs w:val="24"/>
              </w:rPr>
            </w:pPr>
          </w:p>
          <w:p w14:paraId="5B2F9378" w14:textId="77777777" w:rsidR="00870977" w:rsidRDefault="00870977" w:rsidP="000B58FF">
            <w:pPr>
              <w:autoSpaceDE w:val="0"/>
              <w:autoSpaceDN w:val="0"/>
              <w:adjustRightInd w:val="0"/>
              <w:jc w:val="center"/>
              <w:rPr>
                <w:rFonts w:ascii="Arial" w:hAnsi="Arial" w:cs="Arial"/>
                <w:b/>
                <w:color w:val="000000"/>
                <w:sz w:val="24"/>
                <w:szCs w:val="24"/>
              </w:rPr>
            </w:pPr>
          </w:p>
        </w:tc>
        <w:tc>
          <w:tcPr>
            <w:tcW w:w="5245" w:type="dxa"/>
            <w:gridSpan w:val="2"/>
          </w:tcPr>
          <w:p w14:paraId="58E6DD4E" w14:textId="77777777" w:rsidR="00870977" w:rsidRDefault="00870977" w:rsidP="000B58FF">
            <w:pPr>
              <w:autoSpaceDE w:val="0"/>
              <w:autoSpaceDN w:val="0"/>
              <w:adjustRightInd w:val="0"/>
              <w:jc w:val="center"/>
              <w:rPr>
                <w:rFonts w:ascii="Arial" w:hAnsi="Arial" w:cs="Arial"/>
                <w:b/>
                <w:color w:val="000000"/>
                <w:sz w:val="24"/>
                <w:szCs w:val="24"/>
              </w:rPr>
            </w:pPr>
          </w:p>
          <w:p w14:paraId="7D3BEE8F" w14:textId="77777777" w:rsidR="002C76A7" w:rsidRDefault="002C76A7" w:rsidP="000B58FF">
            <w:pPr>
              <w:autoSpaceDE w:val="0"/>
              <w:autoSpaceDN w:val="0"/>
              <w:adjustRightInd w:val="0"/>
              <w:jc w:val="center"/>
              <w:rPr>
                <w:rFonts w:ascii="Arial" w:hAnsi="Arial" w:cs="Arial"/>
                <w:b/>
                <w:color w:val="000000"/>
                <w:sz w:val="24"/>
                <w:szCs w:val="24"/>
              </w:rPr>
            </w:pPr>
          </w:p>
          <w:p w14:paraId="3B88899E" w14:textId="77777777" w:rsidR="002C76A7" w:rsidRDefault="002C76A7" w:rsidP="000B58FF">
            <w:pPr>
              <w:autoSpaceDE w:val="0"/>
              <w:autoSpaceDN w:val="0"/>
              <w:adjustRightInd w:val="0"/>
              <w:jc w:val="center"/>
              <w:rPr>
                <w:rFonts w:ascii="Arial" w:hAnsi="Arial" w:cs="Arial"/>
                <w:b/>
                <w:color w:val="000000"/>
                <w:sz w:val="24"/>
                <w:szCs w:val="24"/>
              </w:rPr>
            </w:pPr>
          </w:p>
        </w:tc>
        <w:tc>
          <w:tcPr>
            <w:tcW w:w="2188" w:type="dxa"/>
          </w:tcPr>
          <w:p w14:paraId="69E2BB2B" w14:textId="77777777" w:rsidR="00870977" w:rsidRDefault="00870977" w:rsidP="000B58FF">
            <w:pPr>
              <w:autoSpaceDE w:val="0"/>
              <w:autoSpaceDN w:val="0"/>
              <w:adjustRightInd w:val="0"/>
              <w:jc w:val="center"/>
              <w:rPr>
                <w:rFonts w:ascii="Arial" w:hAnsi="Arial" w:cs="Arial"/>
                <w:b/>
                <w:color w:val="000000"/>
                <w:sz w:val="24"/>
                <w:szCs w:val="24"/>
              </w:rPr>
            </w:pPr>
          </w:p>
        </w:tc>
      </w:tr>
      <w:tr w:rsidR="00870977" w14:paraId="57C0D796" w14:textId="77777777" w:rsidTr="00870977">
        <w:tc>
          <w:tcPr>
            <w:tcW w:w="1809" w:type="dxa"/>
          </w:tcPr>
          <w:p w14:paraId="0D142F6F" w14:textId="77777777" w:rsidR="00870977" w:rsidRDefault="00870977" w:rsidP="000B58FF">
            <w:pPr>
              <w:autoSpaceDE w:val="0"/>
              <w:autoSpaceDN w:val="0"/>
              <w:adjustRightInd w:val="0"/>
              <w:jc w:val="center"/>
              <w:rPr>
                <w:rFonts w:ascii="Arial" w:hAnsi="Arial" w:cs="Arial"/>
                <w:b/>
                <w:color w:val="000000"/>
                <w:sz w:val="24"/>
                <w:szCs w:val="24"/>
              </w:rPr>
            </w:pPr>
          </w:p>
          <w:p w14:paraId="4475AD14" w14:textId="77777777" w:rsidR="00870977" w:rsidRDefault="00870977" w:rsidP="000B58FF">
            <w:pPr>
              <w:autoSpaceDE w:val="0"/>
              <w:autoSpaceDN w:val="0"/>
              <w:adjustRightInd w:val="0"/>
              <w:jc w:val="center"/>
              <w:rPr>
                <w:rFonts w:ascii="Arial" w:hAnsi="Arial" w:cs="Arial"/>
                <w:b/>
                <w:color w:val="000000"/>
                <w:sz w:val="24"/>
                <w:szCs w:val="24"/>
              </w:rPr>
            </w:pPr>
          </w:p>
        </w:tc>
        <w:tc>
          <w:tcPr>
            <w:tcW w:w="5245" w:type="dxa"/>
            <w:gridSpan w:val="2"/>
          </w:tcPr>
          <w:p w14:paraId="120C4E94" w14:textId="77777777" w:rsidR="00870977" w:rsidRDefault="00870977" w:rsidP="000B58FF">
            <w:pPr>
              <w:autoSpaceDE w:val="0"/>
              <w:autoSpaceDN w:val="0"/>
              <w:adjustRightInd w:val="0"/>
              <w:jc w:val="center"/>
              <w:rPr>
                <w:rFonts w:ascii="Arial" w:hAnsi="Arial" w:cs="Arial"/>
                <w:b/>
                <w:color w:val="000000"/>
                <w:sz w:val="24"/>
                <w:szCs w:val="24"/>
              </w:rPr>
            </w:pPr>
          </w:p>
          <w:p w14:paraId="42AFC42D" w14:textId="77777777" w:rsidR="002C76A7" w:rsidRDefault="002C76A7" w:rsidP="000B58FF">
            <w:pPr>
              <w:autoSpaceDE w:val="0"/>
              <w:autoSpaceDN w:val="0"/>
              <w:adjustRightInd w:val="0"/>
              <w:jc w:val="center"/>
              <w:rPr>
                <w:rFonts w:ascii="Arial" w:hAnsi="Arial" w:cs="Arial"/>
                <w:b/>
                <w:color w:val="000000"/>
                <w:sz w:val="24"/>
                <w:szCs w:val="24"/>
              </w:rPr>
            </w:pPr>
          </w:p>
          <w:p w14:paraId="271CA723" w14:textId="77777777" w:rsidR="002C76A7" w:rsidRDefault="002C76A7" w:rsidP="000B58FF">
            <w:pPr>
              <w:autoSpaceDE w:val="0"/>
              <w:autoSpaceDN w:val="0"/>
              <w:adjustRightInd w:val="0"/>
              <w:jc w:val="center"/>
              <w:rPr>
                <w:rFonts w:ascii="Arial" w:hAnsi="Arial" w:cs="Arial"/>
                <w:b/>
                <w:color w:val="000000"/>
                <w:sz w:val="24"/>
                <w:szCs w:val="24"/>
              </w:rPr>
            </w:pPr>
          </w:p>
        </w:tc>
        <w:tc>
          <w:tcPr>
            <w:tcW w:w="2188" w:type="dxa"/>
          </w:tcPr>
          <w:p w14:paraId="75FBE423" w14:textId="77777777" w:rsidR="00870977" w:rsidRDefault="00870977" w:rsidP="000B58FF">
            <w:pPr>
              <w:autoSpaceDE w:val="0"/>
              <w:autoSpaceDN w:val="0"/>
              <w:adjustRightInd w:val="0"/>
              <w:jc w:val="center"/>
              <w:rPr>
                <w:rFonts w:ascii="Arial" w:hAnsi="Arial" w:cs="Arial"/>
                <w:b/>
                <w:color w:val="000000"/>
                <w:sz w:val="24"/>
                <w:szCs w:val="24"/>
              </w:rPr>
            </w:pPr>
          </w:p>
        </w:tc>
      </w:tr>
      <w:tr w:rsidR="002C76A7" w14:paraId="2D3F0BEC" w14:textId="77777777" w:rsidTr="00870977">
        <w:tc>
          <w:tcPr>
            <w:tcW w:w="1809" w:type="dxa"/>
          </w:tcPr>
          <w:p w14:paraId="75CF4315" w14:textId="77777777" w:rsidR="002C76A7" w:rsidRDefault="002C76A7" w:rsidP="000B58FF">
            <w:pPr>
              <w:autoSpaceDE w:val="0"/>
              <w:autoSpaceDN w:val="0"/>
              <w:adjustRightInd w:val="0"/>
              <w:jc w:val="center"/>
              <w:rPr>
                <w:rFonts w:ascii="Arial" w:hAnsi="Arial" w:cs="Arial"/>
                <w:b/>
                <w:color w:val="000000"/>
                <w:sz w:val="24"/>
                <w:szCs w:val="24"/>
              </w:rPr>
            </w:pPr>
          </w:p>
          <w:p w14:paraId="3CB648E9" w14:textId="77777777" w:rsidR="002C76A7" w:rsidRDefault="002C76A7" w:rsidP="000B58FF">
            <w:pPr>
              <w:autoSpaceDE w:val="0"/>
              <w:autoSpaceDN w:val="0"/>
              <w:adjustRightInd w:val="0"/>
              <w:jc w:val="center"/>
              <w:rPr>
                <w:rFonts w:ascii="Arial" w:hAnsi="Arial" w:cs="Arial"/>
                <w:b/>
                <w:color w:val="000000"/>
                <w:sz w:val="24"/>
                <w:szCs w:val="24"/>
              </w:rPr>
            </w:pPr>
          </w:p>
          <w:p w14:paraId="0C178E9E" w14:textId="77777777" w:rsidR="002C76A7" w:rsidRDefault="002C76A7" w:rsidP="000B58FF">
            <w:pPr>
              <w:autoSpaceDE w:val="0"/>
              <w:autoSpaceDN w:val="0"/>
              <w:adjustRightInd w:val="0"/>
              <w:jc w:val="center"/>
              <w:rPr>
                <w:rFonts w:ascii="Arial" w:hAnsi="Arial" w:cs="Arial"/>
                <w:b/>
                <w:color w:val="000000"/>
                <w:sz w:val="24"/>
                <w:szCs w:val="24"/>
              </w:rPr>
            </w:pPr>
          </w:p>
        </w:tc>
        <w:tc>
          <w:tcPr>
            <w:tcW w:w="5245" w:type="dxa"/>
            <w:gridSpan w:val="2"/>
          </w:tcPr>
          <w:p w14:paraId="3C0395D3" w14:textId="77777777" w:rsidR="002C76A7" w:rsidRDefault="002C76A7" w:rsidP="000B58FF">
            <w:pPr>
              <w:autoSpaceDE w:val="0"/>
              <w:autoSpaceDN w:val="0"/>
              <w:adjustRightInd w:val="0"/>
              <w:jc w:val="center"/>
              <w:rPr>
                <w:rFonts w:ascii="Arial" w:hAnsi="Arial" w:cs="Arial"/>
                <w:b/>
                <w:color w:val="000000"/>
                <w:sz w:val="24"/>
                <w:szCs w:val="24"/>
              </w:rPr>
            </w:pPr>
          </w:p>
        </w:tc>
        <w:tc>
          <w:tcPr>
            <w:tcW w:w="2188" w:type="dxa"/>
          </w:tcPr>
          <w:p w14:paraId="3254BC2F" w14:textId="77777777" w:rsidR="002C76A7" w:rsidRDefault="002C76A7" w:rsidP="000B58FF">
            <w:pPr>
              <w:autoSpaceDE w:val="0"/>
              <w:autoSpaceDN w:val="0"/>
              <w:adjustRightInd w:val="0"/>
              <w:jc w:val="center"/>
              <w:rPr>
                <w:rFonts w:ascii="Arial" w:hAnsi="Arial" w:cs="Arial"/>
                <w:b/>
                <w:color w:val="000000"/>
                <w:sz w:val="24"/>
                <w:szCs w:val="24"/>
              </w:rPr>
            </w:pPr>
          </w:p>
        </w:tc>
      </w:tr>
      <w:tr w:rsidR="002C76A7" w14:paraId="651E9592" w14:textId="77777777" w:rsidTr="00870977">
        <w:tc>
          <w:tcPr>
            <w:tcW w:w="1809" w:type="dxa"/>
          </w:tcPr>
          <w:p w14:paraId="269E314A" w14:textId="77777777" w:rsidR="002C76A7" w:rsidRDefault="002C76A7" w:rsidP="000B58FF">
            <w:pPr>
              <w:autoSpaceDE w:val="0"/>
              <w:autoSpaceDN w:val="0"/>
              <w:adjustRightInd w:val="0"/>
              <w:jc w:val="center"/>
              <w:rPr>
                <w:rFonts w:ascii="Arial" w:hAnsi="Arial" w:cs="Arial"/>
                <w:b/>
                <w:color w:val="000000"/>
                <w:sz w:val="24"/>
                <w:szCs w:val="24"/>
              </w:rPr>
            </w:pPr>
          </w:p>
          <w:p w14:paraId="47341341" w14:textId="77777777" w:rsidR="002C76A7" w:rsidRDefault="002C76A7" w:rsidP="000B58FF">
            <w:pPr>
              <w:autoSpaceDE w:val="0"/>
              <w:autoSpaceDN w:val="0"/>
              <w:adjustRightInd w:val="0"/>
              <w:jc w:val="center"/>
              <w:rPr>
                <w:rFonts w:ascii="Arial" w:hAnsi="Arial" w:cs="Arial"/>
                <w:b/>
                <w:color w:val="000000"/>
                <w:sz w:val="24"/>
                <w:szCs w:val="24"/>
              </w:rPr>
            </w:pPr>
          </w:p>
          <w:p w14:paraId="42EF2083" w14:textId="77777777" w:rsidR="002C76A7" w:rsidRDefault="002C76A7" w:rsidP="000B58FF">
            <w:pPr>
              <w:autoSpaceDE w:val="0"/>
              <w:autoSpaceDN w:val="0"/>
              <w:adjustRightInd w:val="0"/>
              <w:jc w:val="center"/>
              <w:rPr>
                <w:rFonts w:ascii="Arial" w:hAnsi="Arial" w:cs="Arial"/>
                <w:b/>
                <w:color w:val="000000"/>
                <w:sz w:val="24"/>
                <w:szCs w:val="24"/>
              </w:rPr>
            </w:pPr>
          </w:p>
        </w:tc>
        <w:tc>
          <w:tcPr>
            <w:tcW w:w="5245" w:type="dxa"/>
            <w:gridSpan w:val="2"/>
          </w:tcPr>
          <w:p w14:paraId="7B40C951" w14:textId="77777777" w:rsidR="002C76A7" w:rsidRDefault="002C76A7" w:rsidP="000B58FF">
            <w:pPr>
              <w:autoSpaceDE w:val="0"/>
              <w:autoSpaceDN w:val="0"/>
              <w:adjustRightInd w:val="0"/>
              <w:jc w:val="center"/>
              <w:rPr>
                <w:rFonts w:ascii="Arial" w:hAnsi="Arial" w:cs="Arial"/>
                <w:b/>
                <w:color w:val="000000"/>
                <w:sz w:val="24"/>
                <w:szCs w:val="24"/>
              </w:rPr>
            </w:pPr>
          </w:p>
        </w:tc>
        <w:tc>
          <w:tcPr>
            <w:tcW w:w="2188" w:type="dxa"/>
          </w:tcPr>
          <w:p w14:paraId="4B4D7232" w14:textId="77777777" w:rsidR="002C76A7" w:rsidRDefault="002C76A7" w:rsidP="000B58FF">
            <w:pPr>
              <w:autoSpaceDE w:val="0"/>
              <w:autoSpaceDN w:val="0"/>
              <w:adjustRightInd w:val="0"/>
              <w:jc w:val="center"/>
              <w:rPr>
                <w:rFonts w:ascii="Arial" w:hAnsi="Arial" w:cs="Arial"/>
                <w:b/>
                <w:color w:val="000000"/>
                <w:sz w:val="24"/>
                <w:szCs w:val="24"/>
              </w:rPr>
            </w:pPr>
          </w:p>
        </w:tc>
      </w:tr>
      <w:tr w:rsidR="002C76A7" w14:paraId="2093CA67" w14:textId="77777777" w:rsidTr="00870977">
        <w:tc>
          <w:tcPr>
            <w:tcW w:w="1809" w:type="dxa"/>
          </w:tcPr>
          <w:p w14:paraId="2503B197" w14:textId="77777777" w:rsidR="002C76A7" w:rsidRDefault="002C76A7" w:rsidP="000B58FF">
            <w:pPr>
              <w:autoSpaceDE w:val="0"/>
              <w:autoSpaceDN w:val="0"/>
              <w:adjustRightInd w:val="0"/>
              <w:jc w:val="center"/>
              <w:rPr>
                <w:rFonts w:ascii="Arial" w:hAnsi="Arial" w:cs="Arial"/>
                <w:b/>
                <w:color w:val="000000"/>
                <w:sz w:val="24"/>
                <w:szCs w:val="24"/>
              </w:rPr>
            </w:pPr>
          </w:p>
          <w:p w14:paraId="38288749" w14:textId="77777777" w:rsidR="002C76A7" w:rsidRDefault="002C76A7" w:rsidP="000B58FF">
            <w:pPr>
              <w:autoSpaceDE w:val="0"/>
              <w:autoSpaceDN w:val="0"/>
              <w:adjustRightInd w:val="0"/>
              <w:jc w:val="center"/>
              <w:rPr>
                <w:rFonts w:ascii="Arial" w:hAnsi="Arial" w:cs="Arial"/>
                <w:b/>
                <w:color w:val="000000"/>
                <w:sz w:val="24"/>
                <w:szCs w:val="24"/>
              </w:rPr>
            </w:pPr>
          </w:p>
          <w:p w14:paraId="20BD9A1A" w14:textId="77777777" w:rsidR="002C76A7" w:rsidRDefault="002C76A7" w:rsidP="000B58FF">
            <w:pPr>
              <w:autoSpaceDE w:val="0"/>
              <w:autoSpaceDN w:val="0"/>
              <w:adjustRightInd w:val="0"/>
              <w:jc w:val="center"/>
              <w:rPr>
                <w:rFonts w:ascii="Arial" w:hAnsi="Arial" w:cs="Arial"/>
                <w:b/>
                <w:color w:val="000000"/>
                <w:sz w:val="24"/>
                <w:szCs w:val="24"/>
              </w:rPr>
            </w:pPr>
          </w:p>
        </w:tc>
        <w:tc>
          <w:tcPr>
            <w:tcW w:w="5245" w:type="dxa"/>
            <w:gridSpan w:val="2"/>
          </w:tcPr>
          <w:p w14:paraId="0C136CF1" w14:textId="77777777" w:rsidR="002C76A7" w:rsidRDefault="002C76A7" w:rsidP="000B58FF">
            <w:pPr>
              <w:autoSpaceDE w:val="0"/>
              <w:autoSpaceDN w:val="0"/>
              <w:adjustRightInd w:val="0"/>
              <w:jc w:val="center"/>
              <w:rPr>
                <w:rFonts w:ascii="Arial" w:hAnsi="Arial" w:cs="Arial"/>
                <w:b/>
                <w:color w:val="000000"/>
                <w:sz w:val="24"/>
                <w:szCs w:val="24"/>
              </w:rPr>
            </w:pPr>
          </w:p>
        </w:tc>
        <w:tc>
          <w:tcPr>
            <w:tcW w:w="2188" w:type="dxa"/>
          </w:tcPr>
          <w:p w14:paraId="0A392C6A" w14:textId="77777777" w:rsidR="002C76A7" w:rsidRDefault="002C76A7" w:rsidP="000B58FF">
            <w:pPr>
              <w:autoSpaceDE w:val="0"/>
              <w:autoSpaceDN w:val="0"/>
              <w:adjustRightInd w:val="0"/>
              <w:jc w:val="center"/>
              <w:rPr>
                <w:rFonts w:ascii="Arial" w:hAnsi="Arial" w:cs="Arial"/>
                <w:b/>
                <w:color w:val="000000"/>
                <w:sz w:val="24"/>
                <w:szCs w:val="24"/>
              </w:rPr>
            </w:pPr>
          </w:p>
        </w:tc>
      </w:tr>
      <w:tr w:rsidR="002C76A7" w14:paraId="290583F9" w14:textId="77777777" w:rsidTr="00870977">
        <w:tc>
          <w:tcPr>
            <w:tcW w:w="1809" w:type="dxa"/>
          </w:tcPr>
          <w:p w14:paraId="68F21D90" w14:textId="77777777" w:rsidR="002C76A7" w:rsidRDefault="002C76A7" w:rsidP="000B58FF">
            <w:pPr>
              <w:autoSpaceDE w:val="0"/>
              <w:autoSpaceDN w:val="0"/>
              <w:adjustRightInd w:val="0"/>
              <w:jc w:val="center"/>
              <w:rPr>
                <w:rFonts w:ascii="Arial" w:hAnsi="Arial" w:cs="Arial"/>
                <w:b/>
                <w:color w:val="000000"/>
                <w:sz w:val="24"/>
                <w:szCs w:val="24"/>
              </w:rPr>
            </w:pPr>
          </w:p>
        </w:tc>
        <w:tc>
          <w:tcPr>
            <w:tcW w:w="5245" w:type="dxa"/>
            <w:gridSpan w:val="2"/>
          </w:tcPr>
          <w:p w14:paraId="13C326F3" w14:textId="77777777" w:rsidR="002C76A7" w:rsidRDefault="002C76A7" w:rsidP="000B58FF">
            <w:pPr>
              <w:autoSpaceDE w:val="0"/>
              <w:autoSpaceDN w:val="0"/>
              <w:adjustRightInd w:val="0"/>
              <w:jc w:val="center"/>
              <w:rPr>
                <w:rFonts w:ascii="Arial" w:hAnsi="Arial" w:cs="Arial"/>
                <w:b/>
                <w:color w:val="000000"/>
                <w:sz w:val="24"/>
                <w:szCs w:val="24"/>
              </w:rPr>
            </w:pPr>
          </w:p>
          <w:p w14:paraId="4853B841" w14:textId="77777777" w:rsidR="002C76A7" w:rsidRDefault="002C76A7" w:rsidP="000B58FF">
            <w:pPr>
              <w:autoSpaceDE w:val="0"/>
              <w:autoSpaceDN w:val="0"/>
              <w:adjustRightInd w:val="0"/>
              <w:jc w:val="center"/>
              <w:rPr>
                <w:rFonts w:ascii="Arial" w:hAnsi="Arial" w:cs="Arial"/>
                <w:b/>
                <w:color w:val="000000"/>
                <w:sz w:val="24"/>
                <w:szCs w:val="24"/>
              </w:rPr>
            </w:pPr>
          </w:p>
          <w:p w14:paraId="50125231" w14:textId="77777777" w:rsidR="002C76A7" w:rsidRDefault="002C76A7" w:rsidP="000B58FF">
            <w:pPr>
              <w:autoSpaceDE w:val="0"/>
              <w:autoSpaceDN w:val="0"/>
              <w:adjustRightInd w:val="0"/>
              <w:jc w:val="center"/>
              <w:rPr>
                <w:rFonts w:ascii="Arial" w:hAnsi="Arial" w:cs="Arial"/>
                <w:b/>
                <w:color w:val="000000"/>
                <w:sz w:val="24"/>
                <w:szCs w:val="24"/>
              </w:rPr>
            </w:pPr>
          </w:p>
        </w:tc>
        <w:tc>
          <w:tcPr>
            <w:tcW w:w="2188" w:type="dxa"/>
          </w:tcPr>
          <w:p w14:paraId="5A25747A" w14:textId="77777777" w:rsidR="002C76A7" w:rsidRDefault="002C76A7" w:rsidP="000B58FF">
            <w:pPr>
              <w:autoSpaceDE w:val="0"/>
              <w:autoSpaceDN w:val="0"/>
              <w:adjustRightInd w:val="0"/>
              <w:jc w:val="center"/>
              <w:rPr>
                <w:rFonts w:ascii="Arial" w:hAnsi="Arial" w:cs="Arial"/>
                <w:b/>
                <w:color w:val="000000"/>
                <w:sz w:val="24"/>
                <w:szCs w:val="24"/>
              </w:rPr>
            </w:pPr>
          </w:p>
        </w:tc>
      </w:tr>
      <w:tr w:rsidR="002C76A7" w14:paraId="09B8D95D" w14:textId="77777777" w:rsidTr="00870977">
        <w:tc>
          <w:tcPr>
            <w:tcW w:w="1809" w:type="dxa"/>
          </w:tcPr>
          <w:p w14:paraId="78BEFD2A" w14:textId="77777777" w:rsidR="002C76A7" w:rsidRDefault="002C76A7" w:rsidP="000B58FF">
            <w:pPr>
              <w:autoSpaceDE w:val="0"/>
              <w:autoSpaceDN w:val="0"/>
              <w:adjustRightInd w:val="0"/>
              <w:jc w:val="center"/>
              <w:rPr>
                <w:rFonts w:ascii="Arial" w:hAnsi="Arial" w:cs="Arial"/>
                <w:b/>
                <w:color w:val="000000"/>
                <w:sz w:val="24"/>
                <w:szCs w:val="24"/>
              </w:rPr>
            </w:pPr>
          </w:p>
        </w:tc>
        <w:tc>
          <w:tcPr>
            <w:tcW w:w="5245" w:type="dxa"/>
            <w:gridSpan w:val="2"/>
          </w:tcPr>
          <w:p w14:paraId="27A76422" w14:textId="77777777" w:rsidR="002C76A7" w:rsidRDefault="002C76A7" w:rsidP="000B58FF">
            <w:pPr>
              <w:autoSpaceDE w:val="0"/>
              <w:autoSpaceDN w:val="0"/>
              <w:adjustRightInd w:val="0"/>
              <w:jc w:val="center"/>
              <w:rPr>
                <w:rFonts w:ascii="Arial" w:hAnsi="Arial" w:cs="Arial"/>
                <w:b/>
                <w:color w:val="000000"/>
                <w:sz w:val="24"/>
                <w:szCs w:val="24"/>
              </w:rPr>
            </w:pPr>
          </w:p>
          <w:p w14:paraId="49206A88" w14:textId="77777777" w:rsidR="002C76A7" w:rsidRDefault="002C76A7" w:rsidP="000B58FF">
            <w:pPr>
              <w:autoSpaceDE w:val="0"/>
              <w:autoSpaceDN w:val="0"/>
              <w:adjustRightInd w:val="0"/>
              <w:jc w:val="center"/>
              <w:rPr>
                <w:rFonts w:ascii="Arial" w:hAnsi="Arial" w:cs="Arial"/>
                <w:b/>
                <w:color w:val="000000"/>
                <w:sz w:val="24"/>
                <w:szCs w:val="24"/>
              </w:rPr>
            </w:pPr>
          </w:p>
          <w:p w14:paraId="67B7A70C" w14:textId="77777777" w:rsidR="002C76A7" w:rsidRDefault="002C76A7" w:rsidP="000B58FF">
            <w:pPr>
              <w:autoSpaceDE w:val="0"/>
              <w:autoSpaceDN w:val="0"/>
              <w:adjustRightInd w:val="0"/>
              <w:jc w:val="center"/>
              <w:rPr>
                <w:rFonts w:ascii="Arial" w:hAnsi="Arial" w:cs="Arial"/>
                <w:b/>
                <w:color w:val="000000"/>
                <w:sz w:val="24"/>
                <w:szCs w:val="24"/>
              </w:rPr>
            </w:pPr>
          </w:p>
        </w:tc>
        <w:tc>
          <w:tcPr>
            <w:tcW w:w="2188" w:type="dxa"/>
          </w:tcPr>
          <w:p w14:paraId="71887C79" w14:textId="77777777" w:rsidR="002C76A7" w:rsidRDefault="002C76A7" w:rsidP="000B58FF">
            <w:pPr>
              <w:autoSpaceDE w:val="0"/>
              <w:autoSpaceDN w:val="0"/>
              <w:adjustRightInd w:val="0"/>
              <w:jc w:val="center"/>
              <w:rPr>
                <w:rFonts w:ascii="Arial" w:hAnsi="Arial" w:cs="Arial"/>
                <w:b/>
                <w:color w:val="000000"/>
                <w:sz w:val="24"/>
                <w:szCs w:val="24"/>
              </w:rPr>
            </w:pPr>
          </w:p>
        </w:tc>
      </w:tr>
    </w:tbl>
    <w:p w14:paraId="3B7FD67C" w14:textId="77777777" w:rsidR="00340762" w:rsidRDefault="00340762" w:rsidP="00340762"/>
    <w:p w14:paraId="61B6A510" w14:textId="77777777" w:rsidR="00367E6B" w:rsidRDefault="00367E6B" w:rsidP="00340762">
      <w:pPr>
        <w:rPr>
          <w:rFonts w:ascii="Arial" w:hAnsi="Arial" w:cs="Arial"/>
          <w:b/>
          <w:sz w:val="24"/>
          <w:szCs w:val="24"/>
        </w:rPr>
      </w:pPr>
      <w:r>
        <w:rPr>
          <w:rFonts w:ascii="Arial" w:hAnsi="Arial" w:cs="Arial"/>
          <w:b/>
          <w:sz w:val="24"/>
          <w:szCs w:val="24"/>
        </w:rPr>
        <w:lastRenderedPageBreak/>
        <w:t xml:space="preserve">APPENDIX D </w:t>
      </w:r>
    </w:p>
    <w:p w14:paraId="7D394D13" w14:textId="77777777" w:rsidR="00367E6B" w:rsidRPr="001A11BF" w:rsidRDefault="00367E6B" w:rsidP="00367E6B">
      <w:pPr>
        <w:pStyle w:val="Heading3"/>
        <w:numPr>
          <w:ilvl w:val="0"/>
          <w:numId w:val="11"/>
        </w:numPr>
        <w:spacing w:line="360" w:lineRule="auto"/>
        <w:rPr>
          <w:rFonts w:ascii="Arial" w:hAnsi="Arial" w:cs="Arial"/>
          <w:color w:val="auto"/>
        </w:rPr>
      </w:pPr>
      <w:r w:rsidRPr="001A11BF">
        <w:rPr>
          <w:rFonts w:ascii="Arial" w:hAnsi="Arial" w:cs="Arial"/>
          <w:color w:val="auto"/>
        </w:rPr>
        <w:t>Transfer of files containing Domestic Abuse Notifications</w:t>
      </w:r>
      <w:r>
        <w:rPr>
          <w:rFonts w:ascii="Arial" w:hAnsi="Arial" w:cs="Arial"/>
          <w:color w:val="auto"/>
        </w:rPr>
        <w:t xml:space="preserve"> from Avon and Somerset Constabulary</w:t>
      </w:r>
    </w:p>
    <w:p w14:paraId="38D6B9B6" w14:textId="77777777" w:rsidR="00367E6B" w:rsidRPr="001A11BF" w:rsidRDefault="00367E6B" w:rsidP="00367E6B">
      <w:pPr>
        <w:spacing w:line="360" w:lineRule="auto"/>
      </w:pPr>
    </w:p>
    <w:p w14:paraId="11D82199" w14:textId="77777777" w:rsidR="00367E6B" w:rsidRPr="001A11BF" w:rsidRDefault="00367E6B" w:rsidP="00367E6B">
      <w:pPr>
        <w:spacing w:line="360" w:lineRule="auto"/>
        <w:rPr>
          <w:rFonts w:ascii="Arial" w:hAnsi="Arial" w:cs="Arial"/>
        </w:rPr>
      </w:pPr>
      <w:r w:rsidRPr="001A11BF">
        <w:rPr>
          <w:rFonts w:ascii="Arial" w:hAnsi="Arial" w:cs="Arial"/>
        </w:rPr>
        <w:t>Should a child</w:t>
      </w:r>
      <w:r>
        <w:rPr>
          <w:rFonts w:ascii="Arial" w:hAnsi="Arial" w:cs="Arial"/>
        </w:rPr>
        <w:t>,</w:t>
      </w:r>
      <w:r w:rsidRPr="001A11BF">
        <w:rPr>
          <w:rFonts w:ascii="Arial" w:hAnsi="Arial" w:cs="Arial"/>
        </w:rPr>
        <w:t xml:space="preserve"> who has domestic abuse notifications recorded on their </w:t>
      </w:r>
      <w:r>
        <w:rPr>
          <w:rFonts w:ascii="Arial" w:hAnsi="Arial" w:cs="Arial"/>
        </w:rPr>
        <w:t>child protection/</w:t>
      </w:r>
      <w:r w:rsidRPr="001A11BF">
        <w:rPr>
          <w:rFonts w:ascii="Arial" w:hAnsi="Arial" w:cs="Arial"/>
        </w:rPr>
        <w:t>safeguarding file</w:t>
      </w:r>
      <w:r>
        <w:rPr>
          <w:rFonts w:ascii="Arial" w:hAnsi="Arial" w:cs="Arial"/>
        </w:rPr>
        <w:t>,</w:t>
      </w:r>
      <w:r w:rsidRPr="001A11BF">
        <w:rPr>
          <w:rFonts w:ascii="Arial" w:hAnsi="Arial" w:cs="Arial"/>
        </w:rPr>
        <w:t xml:space="preserve"> transfer to a school, early years</w:t>
      </w:r>
      <w:r>
        <w:rPr>
          <w:rFonts w:ascii="Arial" w:hAnsi="Arial" w:cs="Arial"/>
        </w:rPr>
        <w:t xml:space="preserve"> setting, Post 16</w:t>
      </w:r>
      <w:r w:rsidRPr="001A11BF">
        <w:rPr>
          <w:rFonts w:ascii="Arial" w:hAnsi="Arial" w:cs="Arial"/>
        </w:rPr>
        <w:t xml:space="preserve"> </w:t>
      </w:r>
      <w:r>
        <w:rPr>
          <w:rFonts w:ascii="Arial" w:hAnsi="Arial" w:cs="Arial"/>
        </w:rPr>
        <w:t xml:space="preserve">or other educational </w:t>
      </w:r>
      <w:r w:rsidRPr="001A11BF">
        <w:rPr>
          <w:rFonts w:ascii="Arial" w:hAnsi="Arial" w:cs="Arial"/>
        </w:rPr>
        <w:t xml:space="preserve">provider, the following statement </w:t>
      </w:r>
      <w:r w:rsidRPr="001A11BF">
        <w:rPr>
          <w:rFonts w:ascii="Arial" w:hAnsi="Arial" w:cs="Arial"/>
          <w:b/>
        </w:rPr>
        <w:t>must</w:t>
      </w:r>
      <w:r w:rsidRPr="001A11BF">
        <w:rPr>
          <w:rFonts w:ascii="Arial" w:hAnsi="Arial" w:cs="Arial"/>
        </w:rPr>
        <w:t xml:space="preserve"> be sent with the file and </w:t>
      </w:r>
      <w:r w:rsidRPr="001A11BF">
        <w:rPr>
          <w:rFonts w:ascii="Arial" w:hAnsi="Arial" w:cs="Arial"/>
          <w:b/>
        </w:rPr>
        <w:t>displayed prominently</w:t>
      </w:r>
      <w:r w:rsidRPr="001A11BF">
        <w:rPr>
          <w:rFonts w:ascii="Arial" w:hAnsi="Arial" w:cs="Arial"/>
        </w:rPr>
        <w:t xml:space="preserve"> to ensure staff in the receiving school will be made aware:</w:t>
      </w:r>
    </w:p>
    <w:p w14:paraId="11D926D2" w14:textId="77777777" w:rsidR="00367E6B" w:rsidRPr="001A11BF" w:rsidRDefault="00367E6B" w:rsidP="00367E6B">
      <w:pPr>
        <w:spacing w:line="360" w:lineRule="auto"/>
        <w:rPr>
          <w:rFonts w:ascii="Arial" w:hAnsi="Arial" w:cs="Arial"/>
          <w:b/>
        </w:rPr>
      </w:pPr>
      <w:r w:rsidRPr="001A11BF">
        <w:rPr>
          <w:rFonts w:ascii="Arial" w:hAnsi="Arial" w:cs="Arial"/>
          <w:b/>
        </w:rPr>
        <w:t xml:space="preserve">“This file contains Domestic Abuse Notifications that have been shared with a Bristol School, Early Years or Further Education Provider under a joint protocol agreement between Avon and Somerset Constabulary and Bristol Education Providers for the purpose of protecting and supporting children and young people.  </w:t>
      </w:r>
    </w:p>
    <w:p w14:paraId="59D334E8" w14:textId="77777777" w:rsidR="00367E6B" w:rsidRDefault="00367E6B" w:rsidP="00367E6B">
      <w:pPr>
        <w:spacing w:line="360" w:lineRule="auto"/>
        <w:rPr>
          <w:rFonts w:ascii="Arial" w:hAnsi="Arial" w:cs="Arial"/>
          <w:b/>
        </w:rPr>
      </w:pPr>
      <w:r w:rsidRPr="001A11BF">
        <w:rPr>
          <w:rFonts w:ascii="Arial" w:hAnsi="Arial" w:cs="Arial"/>
          <w:b/>
        </w:rPr>
        <w:t>This information remains the property of Avon and Somerset Constabulary and, as such, must not be shared with any parties without the express permission of the owner.  If you need to discuss this further, please contact Bristol Safeguarding Coordination Unit, Tel. 0117 952 9456.”</w:t>
      </w:r>
    </w:p>
    <w:p w14:paraId="22F860BB" w14:textId="77777777" w:rsidR="00367E6B" w:rsidRDefault="00367E6B" w:rsidP="00367E6B">
      <w:pPr>
        <w:ind w:firstLine="426"/>
      </w:pPr>
    </w:p>
    <w:p w14:paraId="7CABC14E" w14:textId="77777777" w:rsidR="00367E6B" w:rsidRPr="00D76D4A" w:rsidRDefault="00367E6B" w:rsidP="00367E6B">
      <w:pPr>
        <w:pStyle w:val="ListParagraph"/>
        <w:widowControl w:val="0"/>
        <w:numPr>
          <w:ilvl w:val="0"/>
          <w:numId w:val="11"/>
        </w:numPr>
        <w:suppressAutoHyphens/>
        <w:autoSpaceDN w:val="0"/>
        <w:spacing w:after="0" w:line="360" w:lineRule="auto"/>
        <w:textAlignment w:val="baseline"/>
        <w:rPr>
          <w:rFonts w:ascii="Arial" w:hAnsi="Arial" w:cs="Arial"/>
          <w:b/>
        </w:rPr>
      </w:pPr>
      <w:r w:rsidRPr="00D76D4A">
        <w:rPr>
          <w:rFonts w:ascii="Arial" w:hAnsi="Arial" w:cs="Arial"/>
          <w:b/>
        </w:rPr>
        <w:t>Transfer of files containing Missing Persons Notifications from Avon and Somerset Constabulary</w:t>
      </w:r>
    </w:p>
    <w:p w14:paraId="698536F5" w14:textId="77777777" w:rsidR="00367E6B" w:rsidRDefault="00367E6B" w:rsidP="00367E6B">
      <w:pPr>
        <w:spacing w:line="360" w:lineRule="auto"/>
        <w:rPr>
          <w:rFonts w:ascii="Arial" w:hAnsi="Arial" w:cs="Arial"/>
          <w:b/>
        </w:rPr>
      </w:pPr>
    </w:p>
    <w:p w14:paraId="674B6685" w14:textId="77777777" w:rsidR="00367E6B" w:rsidRDefault="00367E6B" w:rsidP="00367E6B">
      <w:pPr>
        <w:spacing w:line="360" w:lineRule="auto"/>
        <w:rPr>
          <w:rFonts w:ascii="Arial" w:hAnsi="Arial" w:cs="Arial"/>
        </w:rPr>
      </w:pPr>
      <w:r w:rsidRPr="001A11BF">
        <w:rPr>
          <w:rFonts w:ascii="Arial" w:hAnsi="Arial" w:cs="Arial"/>
        </w:rPr>
        <w:t>Should a child</w:t>
      </w:r>
      <w:r>
        <w:rPr>
          <w:rFonts w:ascii="Arial" w:hAnsi="Arial" w:cs="Arial"/>
        </w:rPr>
        <w:t>,</w:t>
      </w:r>
      <w:r w:rsidRPr="001A11BF">
        <w:rPr>
          <w:rFonts w:ascii="Arial" w:hAnsi="Arial" w:cs="Arial"/>
        </w:rPr>
        <w:t xml:space="preserve"> who has </w:t>
      </w:r>
      <w:r>
        <w:rPr>
          <w:rFonts w:ascii="Arial" w:hAnsi="Arial" w:cs="Arial"/>
        </w:rPr>
        <w:t xml:space="preserve">missing persons </w:t>
      </w:r>
      <w:r w:rsidRPr="001A11BF">
        <w:rPr>
          <w:rFonts w:ascii="Arial" w:hAnsi="Arial" w:cs="Arial"/>
        </w:rPr>
        <w:t xml:space="preserve">notifications recorded on their </w:t>
      </w:r>
      <w:r>
        <w:rPr>
          <w:rFonts w:ascii="Arial" w:hAnsi="Arial" w:cs="Arial"/>
        </w:rPr>
        <w:t>child protection/</w:t>
      </w:r>
      <w:r w:rsidRPr="001A11BF">
        <w:rPr>
          <w:rFonts w:ascii="Arial" w:hAnsi="Arial" w:cs="Arial"/>
        </w:rPr>
        <w:t>safeguarding file</w:t>
      </w:r>
      <w:r>
        <w:rPr>
          <w:rFonts w:ascii="Arial" w:hAnsi="Arial" w:cs="Arial"/>
        </w:rPr>
        <w:t>,</w:t>
      </w:r>
      <w:r w:rsidRPr="001A11BF">
        <w:rPr>
          <w:rFonts w:ascii="Arial" w:hAnsi="Arial" w:cs="Arial"/>
        </w:rPr>
        <w:t xml:space="preserve"> transfer to a school, early years</w:t>
      </w:r>
      <w:r>
        <w:rPr>
          <w:rFonts w:ascii="Arial" w:hAnsi="Arial" w:cs="Arial"/>
        </w:rPr>
        <w:t xml:space="preserve"> setting, Post 16</w:t>
      </w:r>
      <w:r w:rsidRPr="001A11BF">
        <w:rPr>
          <w:rFonts w:ascii="Arial" w:hAnsi="Arial" w:cs="Arial"/>
        </w:rPr>
        <w:t xml:space="preserve"> </w:t>
      </w:r>
      <w:r>
        <w:rPr>
          <w:rFonts w:ascii="Arial" w:hAnsi="Arial" w:cs="Arial"/>
        </w:rPr>
        <w:t xml:space="preserve">or other educational </w:t>
      </w:r>
      <w:r w:rsidRPr="001A11BF">
        <w:rPr>
          <w:rFonts w:ascii="Arial" w:hAnsi="Arial" w:cs="Arial"/>
        </w:rPr>
        <w:t xml:space="preserve">provider, the following statement </w:t>
      </w:r>
      <w:r w:rsidRPr="001A11BF">
        <w:rPr>
          <w:rFonts w:ascii="Arial" w:hAnsi="Arial" w:cs="Arial"/>
          <w:b/>
        </w:rPr>
        <w:t>must</w:t>
      </w:r>
      <w:r w:rsidRPr="001A11BF">
        <w:rPr>
          <w:rFonts w:ascii="Arial" w:hAnsi="Arial" w:cs="Arial"/>
        </w:rPr>
        <w:t xml:space="preserve"> be sent with the file and </w:t>
      </w:r>
      <w:r w:rsidRPr="001A11BF">
        <w:rPr>
          <w:rFonts w:ascii="Arial" w:hAnsi="Arial" w:cs="Arial"/>
          <w:b/>
        </w:rPr>
        <w:t>displayed prominently</w:t>
      </w:r>
      <w:r w:rsidRPr="001A11BF">
        <w:rPr>
          <w:rFonts w:ascii="Arial" w:hAnsi="Arial" w:cs="Arial"/>
        </w:rPr>
        <w:t xml:space="preserve"> to ensure staff in the receiving school will be made aware</w:t>
      </w:r>
      <w:r w:rsidR="00784ACE">
        <w:rPr>
          <w:rFonts w:ascii="Arial" w:hAnsi="Arial" w:cs="Arial"/>
        </w:rPr>
        <w:t>:</w:t>
      </w:r>
    </w:p>
    <w:p w14:paraId="09038DBC" w14:textId="77777777" w:rsidR="00367E6B" w:rsidRPr="00A51544" w:rsidRDefault="00367E6B" w:rsidP="00367E6B">
      <w:pPr>
        <w:spacing w:line="360" w:lineRule="auto"/>
        <w:rPr>
          <w:rFonts w:ascii="Arial" w:hAnsi="Arial" w:cs="Arial"/>
          <w:b/>
        </w:rPr>
      </w:pPr>
      <w:r>
        <w:rPr>
          <w:rFonts w:ascii="Arial" w:hAnsi="Arial" w:cs="Arial"/>
          <w:b/>
        </w:rPr>
        <w:t>“T</w:t>
      </w:r>
      <w:r w:rsidRPr="00A51544">
        <w:rPr>
          <w:rFonts w:ascii="Arial" w:hAnsi="Arial" w:cs="Arial"/>
          <w:b/>
        </w:rPr>
        <w:t xml:space="preserve">his file contains </w:t>
      </w:r>
      <w:r w:rsidRPr="00A51544">
        <w:rPr>
          <w:rFonts w:ascii="Arial" w:hAnsi="Arial" w:cs="Arial"/>
          <w:b/>
          <w:bCs/>
        </w:rPr>
        <w:t xml:space="preserve">Missing Persons Notifications </w:t>
      </w:r>
      <w:r w:rsidRPr="00A51544">
        <w:rPr>
          <w:rFonts w:ascii="Arial" w:hAnsi="Arial" w:cs="Arial"/>
          <w:b/>
        </w:rPr>
        <w:t xml:space="preserve">that have been shared with a Bristol School, Early Years or Further Education Provider under a joint protocol agreement between Avon and Somerset Constabulary and Bristol Education Providers for the purpose of protecting and supporting children and young people. </w:t>
      </w:r>
    </w:p>
    <w:p w14:paraId="13DAB698" w14:textId="77777777" w:rsidR="00367E6B" w:rsidRDefault="00367E6B" w:rsidP="00367E6B">
      <w:pPr>
        <w:spacing w:line="360" w:lineRule="auto"/>
        <w:rPr>
          <w:rFonts w:ascii="Arial" w:hAnsi="Arial" w:cs="Arial"/>
          <w:b/>
        </w:rPr>
      </w:pPr>
      <w:r w:rsidRPr="00A51544">
        <w:rPr>
          <w:rFonts w:ascii="Arial" w:hAnsi="Arial" w:cs="Arial"/>
          <w:b/>
        </w:rPr>
        <w:t>This information remains the property of Avon and Somerset Constabulary and, as such, must not be shared with any parties without the express permission of the owner. If you need to discuss this further, please contact Bristol Safeguarding Coordination Unit, Tel. 0117 952 9456</w:t>
      </w:r>
      <w:r>
        <w:rPr>
          <w:rFonts w:ascii="Arial" w:hAnsi="Arial" w:cs="Arial"/>
          <w:b/>
        </w:rPr>
        <w:t>”</w:t>
      </w:r>
    </w:p>
    <w:p w14:paraId="7BC1BAF2" w14:textId="77777777" w:rsidR="00367E6B" w:rsidRDefault="00367E6B" w:rsidP="00367E6B">
      <w:pPr>
        <w:spacing w:line="360" w:lineRule="auto"/>
        <w:rPr>
          <w:rFonts w:ascii="Arial" w:hAnsi="Arial" w:cs="Arial"/>
          <w:b/>
        </w:rPr>
      </w:pPr>
    </w:p>
    <w:p w14:paraId="2623FBCE" w14:textId="77777777" w:rsidR="00367E6B" w:rsidRPr="00FE0456" w:rsidRDefault="00367E6B" w:rsidP="00367E6B">
      <w:pPr>
        <w:pStyle w:val="ListParagraph"/>
        <w:widowControl w:val="0"/>
        <w:numPr>
          <w:ilvl w:val="0"/>
          <w:numId w:val="11"/>
        </w:numPr>
        <w:suppressAutoHyphens/>
        <w:autoSpaceDN w:val="0"/>
        <w:spacing w:after="0" w:line="360" w:lineRule="auto"/>
        <w:textAlignment w:val="baseline"/>
        <w:rPr>
          <w:rFonts w:ascii="Arial" w:hAnsi="Arial" w:cs="Arial"/>
          <w:b/>
        </w:rPr>
      </w:pPr>
      <w:r w:rsidRPr="00FE0456">
        <w:rPr>
          <w:rFonts w:ascii="Arial" w:hAnsi="Arial" w:cs="Arial"/>
          <w:b/>
        </w:rPr>
        <w:t>Transfer of files containing Multi Agency Risk Assessment Conferences (MARAC) information</w:t>
      </w:r>
    </w:p>
    <w:p w14:paraId="61C988F9" w14:textId="77777777" w:rsidR="00367E6B" w:rsidRPr="007313AD" w:rsidRDefault="00367E6B" w:rsidP="00367E6B">
      <w:pPr>
        <w:spacing w:line="360" w:lineRule="auto"/>
        <w:rPr>
          <w:rFonts w:ascii="Arial" w:hAnsi="Arial" w:cs="Arial"/>
          <w:b/>
        </w:rPr>
      </w:pPr>
    </w:p>
    <w:p w14:paraId="0DBAA737" w14:textId="77777777" w:rsidR="00367E6B" w:rsidRDefault="00367E6B" w:rsidP="00367E6B">
      <w:pPr>
        <w:spacing w:line="360" w:lineRule="auto"/>
        <w:rPr>
          <w:rFonts w:ascii="Arial" w:hAnsi="Arial" w:cs="Arial"/>
        </w:rPr>
      </w:pPr>
      <w:r w:rsidRPr="001A11BF">
        <w:rPr>
          <w:rFonts w:ascii="Arial" w:hAnsi="Arial" w:cs="Arial"/>
        </w:rPr>
        <w:t>Should a child</w:t>
      </w:r>
      <w:r>
        <w:rPr>
          <w:rFonts w:ascii="Arial" w:hAnsi="Arial" w:cs="Arial"/>
        </w:rPr>
        <w:t>,</w:t>
      </w:r>
      <w:r w:rsidRPr="001A11BF">
        <w:rPr>
          <w:rFonts w:ascii="Arial" w:hAnsi="Arial" w:cs="Arial"/>
        </w:rPr>
        <w:t xml:space="preserve"> who has </w:t>
      </w:r>
      <w:r>
        <w:rPr>
          <w:rFonts w:ascii="Arial" w:hAnsi="Arial" w:cs="Arial"/>
        </w:rPr>
        <w:t xml:space="preserve">MARAC information </w:t>
      </w:r>
      <w:r w:rsidRPr="001A11BF">
        <w:rPr>
          <w:rFonts w:ascii="Arial" w:hAnsi="Arial" w:cs="Arial"/>
        </w:rPr>
        <w:t xml:space="preserve">recorded on their </w:t>
      </w:r>
      <w:r>
        <w:rPr>
          <w:rFonts w:ascii="Arial" w:hAnsi="Arial" w:cs="Arial"/>
        </w:rPr>
        <w:t>child protection/</w:t>
      </w:r>
      <w:r w:rsidRPr="001A11BF">
        <w:rPr>
          <w:rFonts w:ascii="Arial" w:hAnsi="Arial" w:cs="Arial"/>
        </w:rPr>
        <w:t>safeguarding file</w:t>
      </w:r>
      <w:r>
        <w:rPr>
          <w:rFonts w:ascii="Arial" w:hAnsi="Arial" w:cs="Arial"/>
        </w:rPr>
        <w:t>,</w:t>
      </w:r>
      <w:r w:rsidRPr="001A11BF">
        <w:rPr>
          <w:rFonts w:ascii="Arial" w:hAnsi="Arial" w:cs="Arial"/>
        </w:rPr>
        <w:t xml:space="preserve"> transfer to a school, early years</w:t>
      </w:r>
      <w:r>
        <w:rPr>
          <w:rFonts w:ascii="Arial" w:hAnsi="Arial" w:cs="Arial"/>
        </w:rPr>
        <w:t xml:space="preserve"> setting, Post 16</w:t>
      </w:r>
      <w:r w:rsidRPr="001A11BF">
        <w:rPr>
          <w:rFonts w:ascii="Arial" w:hAnsi="Arial" w:cs="Arial"/>
        </w:rPr>
        <w:t xml:space="preserve"> </w:t>
      </w:r>
      <w:r>
        <w:rPr>
          <w:rFonts w:ascii="Arial" w:hAnsi="Arial" w:cs="Arial"/>
        </w:rPr>
        <w:t xml:space="preserve">or other educational </w:t>
      </w:r>
      <w:r w:rsidRPr="001A11BF">
        <w:rPr>
          <w:rFonts w:ascii="Arial" w:hAnsi="Arial" w:cs="Arial"/>
        </w:rPr>
        <w:t xml:space="preserve">provider, the following statement </w:t>
      </w:r>
      <w:r w:rsidRPr="001A11BF">
        <w:rPr>
          <w:rFonts w:ascii="Arial" w:hAnsi="Arial" w:cs="Arial"/>
          <w:b/>
        </w:rPr>
        <w:t>must</w:t>
      </w:r>
      <w:r w:rsidRPr="001A11BF">
        <w:rPr>
          <w:rFonts w:ascii="Arial" w:hAnsi="Arial" w:cs="Arial"/>
        </w:rPr>
        <w:t xml:space="preserve"> be sent with the file and </w:t>
      </w:r>
      <w:r w:rsidRPr="001A11BF">
        <w:rPr>
          <w:rFonts w:ascii="Arial" w:hAnsi="Arial" w:cs="Arial"/>
          <w:b/>
        </w:rPr>
        <w:t>displayed prominently</w:t>
      </w:r>
      <w:r w:rsidRPr="001A11BF">
        <w:rPr>
          <w:rFonts w:ascii="Arial" w:hAnsi="Arial" w:cs="Arial"/>
        </w:rPr>
        <w:t xml:space="preserve"> to ensure staff in the receiving school will be made aware</w:t>
      </w:r>
    </w:p>
    <w:p w14:paraId="3B22BB7D" w14:textId="77777777" w:rsidR="00367E6B" w:rsidRDefault="00367E6B" w:rsidP="00367E6B">
      <w:pPr>
        <w:spacing w:line="360" w:lineRule="auto"/>
        <w:rPr>
          <w:rFonts w:ascii="Arial" w:hAnsi="Arial" w:cs="Arial"/>
          <w:b/>
          <w:bCs/>
        </w:rPr>
      </w:pPr>
    </w:p>
    <w:p w14:paraId="37228BA5" w14:textId="77777777" w:rsidR="00367E6B" w:rsidRPr="007313AD" w:rsidRDefault="00367E6B" w:rsidP="00367E6B">
      <w:pPr>
        <w:spacing w:line="360" w:lineRule="auto"/>
        <w:rPr>
          <w:rFonts w:ascii="Arial" w:hAnsi="Arial" w:cs="Arial"/>
          <w:b/>
          <w:bCs/>
        </w:rPr>
      </w:pPr>
      <w:r>
        <w:rPr>
          <w:rFonts w:ascii="Arial" w:hAnsi="Arial" w:cs="Arial"/>
          <w:b/>
          <w:bCs/>
        </w:rPr>
        <w:t>“</w:t>
      </w:r>
      <w:r w:rsidRPr="007313AD">
        <w:rPr>
          <w:rFonts w:ascii="Arial" w:hAnsi="Arial" w:cs="Arial"/>
          <w:b/>
          <w:bCs/>
        </w:rPr>
        <w:t>This file contains confidential MARAC information, please be aware:</w:t>
      </w:r>
    </w:p>
    <w:p w14:paraId="6462AD37" w14:textId="77777777" w:rsidR="00367E6B" w:rsidRPr="007313AD" w:rsidRDefault="00367E6B" w:rsidP="00367E6B">
      <w:pPr>
        <w:spacing w:line="360" w:lineRule="auto"/>
        <w:rPr>
          <w:rFonts w:ascii="Arial" w:hAnsi="Arial" w:cs="Arial"/>
          <w:b/>
          <w:bCs/>
        </w:rPr>
      </w:pPr>
      <w:r w:rsidRPr="007313AD">
        <w:rPr>
          <w:rFonts w:ascii="Arial" w:hAnsi="Arial" w:cs="Arial"/>
          <w:b/>
          <w:bCs/>
        </w:rPr>
        <w:t>Information discussed at MARAC is strictly confidential and must not be disclosed to third parties without the agreement of the MARAC Chair. MARAC information should be kept in the confidential section of files. The perpetrator should not be informed a MARAC has taken place. Therefore it is not appropriate for professionals to mention or include information in relation to MARAC in any reports, unless they are able to do so in an appropriately restricted manner.</w:t>
      </w:r>
    </w:p>
    <w:p w14:paraId="17B246DD" w14:textId="77777777" w:rsidR="00367E6B" w:rsidRPr="007313AD" w:rsidRDefault="00367E6B" w:rsidP="00367E6B">
      <w:pPr>
        <w:spacing w:line="360" w:lineRule="auto"/>
        <w:rPr>
          <w:rFonts w:ascii="Arial" w:hAnsi="Arial" w:cs="Arial"/>
          <w:b/>
          <w:bCs/>
        </w:rPr>
      </w:pPr>
    </w:p>
    <w:p w14:paraId="6B6F22BB" w14:textId="77777777" w:rsidR="00367E6B" w:rsidRPr="007313AD" w:rsidRDefault="00367E6B" w:rsidP="00367E6B">
      <w:pPr>
        <w:spacing w:line="360" w:lineRule="auto"/>
        <w:rPr>
          <w:rFonts w:ascii="Arial" w:hAnsi="Arial" w:cs="Arial"/>
          <w:b/>
          <w:bCs/>
        </w:rPr>
      </w:pPr>
      <w:r w:rsidRPr="007313AD">
        <w:rPr>
          <w:rFonts w:ascii="Arial" w:hAnsi="Arial" w:cs="Arial"/>
          <w:b/>
          <w:bCs/>
        </w:rPr>
        <w:t>The MARAC minutes state who was nominated to feedback appropriate information to the victim following the meeting. The victim should not been shown the minutes as they contain confidential information about the perpetrator.</w:t>
      </w:r>
      <w:r>
        <w:rPr>
          <w:rFonts w:ascii="Arial" w:hAnsi="Arial" w:cs="Arial"/>
          <w:b/>
          <w:bCs/>
        </w:rPr>
        <w:t>”</w:t>
      </w:r>
    </w:p>
    <w:p w14:paraId="6BF89DA3" w14:textId="77777777" w:rsidR="00367E6B" w:rsidRPr="007313AD" w:rsidRDefault="00367E6B" w:rsidP="00367E6B">
      <w:pPr>
        <w:spacing w:line="360" w:lineRule="auto"/>
        <w:rPr>
          <w:rFonts w:ascii="Arial" w:hAnsi="Arial" w:cs="Arial"/>
        </w:rPr>
      </w:pPr>
    </w:p>
    <w:p w14:paraId="5C3E0E74" w14:textId="77777777" w:rsidR="00367E6B" w:rsidRDefault="00367E6B" w:rsidP="00367E6B">
      <w:pPr>
        <w:spacing w:line="360" w:lineRule="auto"/>
      </w:pPr>
    </w:p>
    <w:p w14:paraId="66A1FAB9" w14:textId="77777777" w:rsidR="00367E6B" w:rsidRPr="00367E6B" w:rsidRDefault="00367E6B" w:rsidP="00340762">
      <w:pPr>
        <w:rPr>
          <w:rFonts w:ascii="Arial" w:hAnsi="Arial" w:cs="Arial"/>
          <w:b/>
          <w:sz w:val="24"/>
          <w:szCs w:val="24"/>
        </w:rPr>
      </w:pPr>
    </w:p>
    <w:sectPr w:rsidR="00367E6B" w:rsidRPr="00367E6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8D5E5" w14:textId="77777777" w:rsidR="00B678C4" w:rsidRDefault="00B678C4" w:rsidP="00B5673F">
      <w:pPr>
        <w:spacing w:after="0" w:line="240" w:lineRule="auto"/>
      </w:pPr>
      <w:r>
        <w:separator/>
      </w:r>
    </w:p>
  </w:endnote>
  <w:endnote w:type="continuationSeparator" w:id="0">
    <w:p w14:paraId="54D9DF8B" w14:textId="77777777" w:rsidR="00B678C4" w:rsidRDefault="00B678C4" w:rsidP="00B5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772398"/>
      <w:docPartObj>
        <w:docPartGallery w:val="Page Numbers (Bottom of Page)"/>
        <w:docPartUnique/>
      </w:docPartObj>
    </w:sdtPr>
    <w:sdtEndPr>
      <w:rPr>
        <w:noProof/>
      </w:rPr>
    </w:sdtEndPr>
    <w:sdtContent>
      <w:p w14:paraId="0FD4FD25" w14:textId="77777777" w:rsidR="00B5673F" w:rsidRDefault="00B5673F">
        <w:pPr>
          <w:pStyle w:val="Footer"/>
          <w:jc w:val="right"/>
        </w:pPr>
        <w:r>
          <w:fldChar w:fldCharType="begin"/>
        </w:r>
        <w:r>
          <w:instrText xml:space="preserve"> PAGE   \* MERGEFORMAT </w:instrText>
        </w:r>
        <w:r>
          <w:fldChar w:fldCharType="separate"/>
        </w:r>
        <w:r w:rsidR="00165372">
          <w:rPr>
            <w:noProof/>
          </w:rPr>
          <w:t>1</w:t>
        </w:r>
        <w:r>
          <w:rPr>
            <w:noProof/>
          </w:rPr>
          <w:fldChar w:fldCharType="end"/>
        </w:r>
      </w:p>
    </w:sdtContent>
  </w:sdt>
  <w:p w14:paraId="76BB753C" w14:textId="77777777" w:rsidR="00B5673F" w:rsidRDefault="00B56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C72AD" w14:textId="77777777" w:rsidR="00B678C4" w:rsidRDefault="00B678C4" w:rsidP="00B5673F">
      <w:pPr>
        <w:spacing w:after="0" w:line="240" w:lineRule="auto"/>
      </w:pPr>
      <w:r>
        <w:separator/>
      </w:r>
    </w:p>
  </w:footnote>
  <w:footnote w:type="continuationSeparator" w:id="0">
    <w:p w14:paraId="3CEC31A5" w14:textId="77777777" w:rsidR="00B678C4" w:rsidRDefault="00B678C4" w:rsidP="00B56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605A" w14:textId="5755DD05" w:rsidR="00B5673F" w:rsidRDefault="00B56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5976E"/>
    <w:multiLevelType w:val="hybridMultilevel"/>
    <w:tmpl w:val="A5982D10"/>
    <w:lvl w:ilvl="0" w:tplc="08090001">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08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23732"/>
    <w:multiLevelType w:val="hybridMultilevel"/>
    <w:tmpl w:val="3E68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461287"/>
    <w:multiLevelType w:val="hybridMultilevel"/>
    <w:tmpl w:val="6EB0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365198"/>
    <w:multiLevelType w:val="hybridMultilevel"/>
    <w:tmpl w:val="DF40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3C7BB8"/>
    <w:multiLevelType w:val="hybridMultilevel"/>
    <w:tmpl w:val="120A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237AA7"/>
    <w:multiLevelType w:val="hybridMultilevel"/>
    <w:tmpl w:val="DC5A14AA"/>
    <w:lvl w:ilvl="0" w:tplc="08090001">
      <w:start w:val="1"/>
      <w:numFmt w:val="bullet"/>
      <w:lvlText w:val=""/>
      <w:lvlJc w:val="left"/>
      <w:pPr>
        <w:ind w:left="1159" w:hanging="360"/>
      </w:pPr>
      <w:rPr>
        <w:rFonts w:ascii="Symbol" w:hAnsi="Symbol" w:hint="default"/>
      </w:rPr>
    </w:lvl>
    <w:lvl w:ilvl="1" w:tplc="08090003">
      <w:start w:val="1"/>
      <w:numFmt w:val="bullet"/>
      <w:lvlText w:val="o"/>
      <w:lvlJc w:val="left"/>
      <w:pPr>
        <w:ind w:left="1879" w:hanging="360"/>
      </w:pPr>
      <w:rPr>
        <w:rFonts w:ascii="Courier New" w:hAnsi="Courier New" w:cs="Courier New" w:hint="default"/>
      </w:rPr>
    </w:lvl>
    <w:lvl w:ilvl="2" w:tplc="08090005" w:tentative="1">
      <w:start w:val="1"/>
      <w:numFmt w:val="bullet"/>
      <w:lvlText w:val=""/>
      <w:lvlJc w:val="left"/>
      <w:pPr>
        <w:ind w:left="2599" w:hanging="360"/>
      </w:pPr>
      <w:rPr>
        <w:rFonts w:ascii="Wingdings" w:hAnsi="Wingdings" w:hint="default"/>
      </w:rPr>
    </w:lvl>
    <w:lvl w:ilvl="3" w:tplc="08090001" w:tentative="1">
      <w:start w:val="1"/>
      <w:numFmt w:val="bullet"/>
      <w:lvlText w:val=""/>
      <w:lvlJc w:val="left"/>
      <w:pPr>
        <w:ind w:left="3319" w:hanging="360"/>
      </w:pPr>
      <w:rPr>
        <w:rFonts w:ascii="Symbol" w:hAnsi="Symbol" w:hint="default"/>
      </w:rPr>
    </w:lvl>
    <w:lvl w:ilvl="4" w:tplc="08090003" w:tentative="1">
      <w:start w:val="1"/>
      <w:numFmt w:val="bullet"/>
      <w:lvlText w:val="o"/>
      <w:lvlJc w:val="left"/>
      <w:pPr>
        <w:ind w:left="4039" w:hanging="360"/>
      </w:pPr>
      <w:rPr>
        <w:rFonts w:ascii="Courier New" w:hAnsi="Courier New" w:cs="Courier New" w:hint="default"/>
      </w:rPr>
    </w:lvl>
    <w:lvl w:ilvl="5" w:tplc="08090005" w:tentative="1">
      <w:start w:val="1"/>
      <w:numFmt w:val="bullet"/>
      <w:lvlText w:val=""/>
      <w:lvlJc w:val="left"/>
      <w:pPr>
        <w:ind w:left="4759" w:hanging="360"/>
      </w:pPr>
      <w:rPr>
        <w:rFonts w:ascii="Wingdings" w:hAnsi="Wingdings" w:hint="default"/>
      </w:rPr>
    </w:lvl>
    <w:lvl w:ilvl="6" w:tplc="08090001" w:tentative="1">
      <w:start w:val="1"/>
      <w:numFmt w:val="bullet"/>
      <w:lvlText w:val=""/>
      <w:lvlJc w:val="left"/>
      <w:pPr>
        <w:ind w:left="5479" w:hanging="360"/>
      </w:pPr>
      <w:rPr>
        <w:rFonts w:ascii="Symbol" w:hAnsi="Symbol" w:hint="default"/>
      </w:rPr>
    </w:lvl>
    <w:lvl w:ilvl="7" w:tplc="08090003" w:tentative="1">
      <w:start w:val="1"/>
      <w:numFmt w:val="bullet"/>
      <w:lvlText w:val="o"/>
      <w:lvlJc w:val="left"/>
      <w:pPr>
        <w:ind w:left="6199" w:hanging="360"/>
      </w:pPr>
      <w:rPr>
        <w:rFonts w:ascii="Courier New" w:hAnsi="Courier New" w:cs="Courier New" w:hint="default"/>
      </w:rPr>
    </w:lvl>
    <w:lvl w:ilvl="8" w:tplc="08090005" w:tentative="1">
      <w:start w:val="1"/>
      <w:numFmt w:val="bullet"/>
      <w:lvlText w:val=""/>
      <w:lvlJc w:val="left"/>
      <w:pPr>
        <w:ind w:left="6919" w:hanging="360"/>
      </w:pPr>
      <w:rPr>
        <w:rFonts w:ascii="Wingdings" w:hAnsi="Wingdings" w:hint="default"/>
      </w:rPr>
    </w:lvl>
  </w:abstractNum>
  <w:abstractNum w:abstractNumId="6">
    <w:nsid w:val="41C02620"/>
    <w:multiLevelType w:val="hybridMultilevel"/>
    <w:tmpl w:val="4058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CC4FCB"/>
    <w:multiLevelType w:val="hybridMultilevel"/>
    <w:tmpl w:val="EC40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5B4231"/>
    <w:multiLevelType w:val="hybridMultilevel"/>
    <w:tmpl w:val="BE148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CAA1447"/>
    <w:multiLevelType w:val="hybridMultilevel"/>
    <w:tmpl w:val="0A92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AD71D0"/>
    <w:multiLevelType w:val="hybridMultilevel"/>
    <w:tmpl w:val="EEAA9254"/>
    <w:lvl w:ilvl="0" w:tplc="08090001">
      <w:start w:val="1"/>
      <w:numFmt w:val="bullet"/>
      <w:lvlText w:val=""/>
      <w:lvlJc w:val="left"/>
      <w:pPr>
        <w:ind w:left="720" w:hanging="360"/>
      </w:pPr>
      <w:rPr>
        <w:rFonts w:ascii="Symbol" w:hAnsi="Symbol" w:hint="default"/>
      </w:rPr>
    </w:lvl>
    <w:lvl w:ilvl="1" w:tplc="7B90D1D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6"/>
  </w:num>
  <w:num w:numId="5">
    <w:abstractNumId w:val="0"/>
  </w:num>
  <w:num w:numId="6">
    <w:abstractNumId w:val="5"/>
  </w:num>
  <w:num w:numId="7">
    <w:abstractNumId w:val="4"/>
  </w:num>
  <w:num w:numId="8">
    <w:abstractNumId w:val="2"/>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148"/>
    <w:rsid w:val="000000BD"/>
    <w:rsid w:val="00000454"/>
    <w:rsid w:val="0003009A"/>
    <w:rsid w:val="000303A5"/>
    <w:rsid w:val="00033644"/>
    <w:rsid w:val="0005777E"/>
    <w:rsid w:val="000733A6"/>
    <w:rsid w:val="00091042"/>
    <w:rsid w:val="00094433"/>
    <w:rsid w:val="00094E50"/>
    <w:rsid w:val="000A5C4E"/>
    <w:rsid w:val="000B58FF"/>
    <w:rsid w:val="000C67F4"/>
    <w:rsid w:val="000E44A3"/>
    <w:rsid w:val="00121EC1"/>
    <w:rsid w:val="00133511"/>
    <w:rsid w:val="00165372"/>
    <w:rsid w:val="0019259C"/>
    <w:rsid w:val="00211E4C"/>
    <w:rsid w:val="002152FF"/>
    <w:rsid w:val="00220A1A"/>
    <w:rsid w:val="002537AE"/>
    <w:rsid w:val="002C76A7"/>
    <w:rsid w:val="002F11DA"/>
    <w:rsid w:val="00314232"/>
    <w:rsid w:val="00320D03"/>
    <w:rsid w:val="00331F7F"/>
    <w:rsid w:val="00337E8A"/>
    <w:rsid w:val="00340762"/>
    <w:rsid w:val="00363CD4"/>
    <w:rsid w:val="00367E6B"/>
    <w:rsid w:val="00377E1D"/>
    <w:rsid w:val="00384B69"/>
    <w:rsid w:val="00385D40"/>
    <w:rsid w:val="003C2BCF"/>
    <w:rsid w:val="003E45AF"/>
    <w:rsid w:val="003F3B33"/>
    <w:rsid w:val="00432742"/>
    <w:rsid w:val="004353B2"/>
    <w:rsid w:val="0048337C"/>
    <w:rsid w:val="004A2354"/>
    <w:rsid w:val="004A45DC"/>
    <w:rsid w:val="004C1465"/>
    <w:rsid w:val="004D0356"/>
    <w:rsid w:val="005670C7"/>
    <w:rsid w:val="00570973"/>
    <w:rsid w:val="0058072D"/>
    <w:rsid w:val="00582F98"/>
    <w:rsid w:val="005960E9"/>
    <w:rsid w:val="00597936"/>
    <w:rsid w:val="005A0DED"/>
    <w:rsid w:val="005F6FB8"/>
    <w:rsid w:val="0061376E"/>
    <w:rsid w:val="006250D1"/>
    <w:rsid w:val="00625611"/>
    <w:rsid w:val="00637515"/>
    <w:rsid w:val="00656C1C"/>
    <w:rsid w:val="00670BFE"/>
    <w:rsid w:val="0067309B"/>
    <w:rsid w:val="0068108A"/>
    <w:rsid w:val="006914E1"/>
    <w:rsid w:val="006A3B6D"/>
    <w:rsid w:val="006B101C"/>
    <w:rsid w:val="006E7C35"/>
    <w:rsid w:val="00760792"/>
    <w:rsid w:val="00761B04"/>
    <w:rsid w:val="00762E3B"/>
    <w:rsid w:val="007671B7"/>
    <w:rsid w:val="00767BB2"/>
    <w:rsid w:val="00784ACE"/>
    <w:rsid w:val="007A17AB"/>
    <w:rsid w:val="007A5A0F"/>
    <w:rsid w:val="007C42C6"/>
    <w:rsid w:val="007F505D"/>
    <w:rsid w:val="00801F21"/>
    <w:rsid w:val="008264E2"/>
    <w:rsid w:val="0083223E"/>
    <w:rsid w:val="00847F3C"/>
    <w:rsid w:val="00870977"/>
    <w:rsid w:val="0088426F"/>
    <w:rsid w:val="008D1BD7"/>
    <w:rsid w:val="009210C6"/>
    <w:rsid w:val="009418CB"/>
    <w:rsid w:val="009742CE"/>
    <w:rsid w:val="009A4B27"/>
    <w:rsid w:val="009D65F4"/>
    <w:rsid w:val="009F2D65"/>
    <w:rsid w:val="00A1378A"/>
    <w:rsid w:val="00A268D3"/>
    <w:rsid w:val="00A37BEE"/>
    <w:rsid w:val="00A411EF"/>
    <w:rsid w:val="00AC12DA"/>
    <w:rsid w:val="00AF1E3A"/>
    <w:rsid w:val="00AF4034"/>
    <w:rsid w:val="00AF4148"/>
    <w:rsid w:val="00AF70CC"/>
    <w:rsid w:val="00B16586"/>
    <w:rsid w:val="00B50EEC"/>
    <w:rsid w:val="00B5673F"/>
    <w:rsid w:val="00B60E46"/>
    <w:rsid w:val="00B678C4"/>
    <w:rsid w:val="00B774E6"/>
    <w:rsid w:val="00B93EC5"/>
    <w:rsid w:val="00B94329"/>
    <w:rsid w:val="00BA3DC5"/>
    <w:rsid w:val="00BE5C0F"/>
    <w:rsid w:val="00C003D9"/>
    <w:rsid w:val="00C11106"/>
    <w:rsid w:val="00C1522F"/>
    <w:rsid w:val="00C40CF7"/>
    <w:rsid w:val="00C65FC2"/>
    <w:rsid w:val="00C90B19"/>
    <w:rsid w:val="00CA6B67"/>
    <w:rsid w:val="00CB742F"/>
    <w:rsid w:val="00D16124"/>
    <w:rsid w:val="00D36A5B"/>
    <w:rsid w:val="00D74604"/>
    <w:rsid w:val="00D81C55"/>
    <w:rsid w:val="00D8392A"/>
    <w:rsid w:val="00D904C3"/>
    <w:rsid w:val="00D90F6B"/>
    <w:rsid w:val="00D97056"/>
    <w:rsid w:val="00DB4C8A"/>
    <w:rsid w:val="00DD7BA8"/>
    <w:rsid w:val="00DE348A"/>
    <w:rsid w:val="00E00AA9"/>
    <w:rsid w:val="00E0508F"/>
    <w:rsid w:val="00E171F4"/>
    <w:rsid w:val="00E218BD"/>
    <w:rsid w:val="00E64270"/>
    <w:rsid w:val="00E64A61"/>
    <w:rsid w:val="00E71082"/>
    <w:rsid w:val="00E73D92"/>
    <w:rsid w:val="00E86093"/>
    <w:rsid w:val="00EB3283"/>
    <w:rsid w:val="00EC441E"/>
    <w:rsid w:val="00F256BE"/>
    <w:rsid w:val="00F47B18"/>
    <w:rsid w:val="00F52DC7"/>
    <w:rsid w:val="00F57634"/>
    <w:rsid w:val="00F61C0E"/>
    <w:rsid w:val="00F6469F"/>
    <w:rsid w:val="00F807DF"/>
    <w:rsid w:val="00F959C5"/>
    <w:rsid w:val="00FB73BA"/>
    <w:rsid w:val="00FE75EC"/>
    <w:rsid w:val="11E53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5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67E6B"/>
    <w:pPr>
      <w:keepNext/>
      <w:keepLines/>
      <w:widowControl w:val="0"/>
      <w:suppressAutoHyphens/>
      <w:autoSpaceDN w:val="0"/>
      <w:spacing w:before="200" w:after="0" w:line="240" w:lineRule="auto"/>
      <w:textAlignment w:val="baseline"/>
      <w:outlineLvl w:val="2"/>
    </w:pPr>
    <w:rPr>
      <w:rFonts w:asciiTheme="majorHAnsi" w:eastAsiaTheme="majorEastAsia" w:hAnsiTheme="majorHAnsi" w:cstheme="majorBidi"/>
      <w:b/>
      <w:bCs/>
      <w:color w:val="4F81BD" w:themeColor="accent1"/>
      <w:kern w:val="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973"/>
    <w:pPr>
      <w:ind w:left="720"/>
      <w:contextualSpacing/>
    </w:pPr>
  </w:style>
  <w:style w:type="paragraph" w:customStyle="1" w:styleId="Default">
    <w:name w:val="Default"/>
    <w:rsid w:val="00570973"/>
    <w:pPr>
      <w:autoSpaceDE w:val="0"/>
      <w:autoSpaceDN w:val="0"/>
      <w:adjustRightInd w:val="0"/>
      <w:spacing w:after="0" w:line="240" w:lineRule="auto"/>
    </w:pPr>
    <w:rPr>
      <w:rFonts w:ascii="Arial" w:hAnsi="Arial" w:cs="Arial"/>
      <w:color w:val="000000"/>
      <w:sz w:val="24"/>
      <w:szCs w:val="24"/>
    </w:rPr>
  </w:style>
  <w:style w:type="character" w:customStyle="1" w:styleId="tgc">
    <w:name w:val="_tgc"/>
    <w:basedOn w:val="DefaultParagraphFont"/>
    <w:rsid w:val="002537AE"/>
  </w:style>
  <w:style w:type="character" w:styleId="Hyperlink">
    <w:name w:val="Hyperlink"/>
    <w:basedOn w:val="DefaultParagraphFont"/>
    <w:uiPriority w:val="99"/>
    <w:unhideWhenUsed/>
    <w:rsid w:val="00637515"/>
    <w:rPr>
      <w:color w:val="0000FF" w:themeColor="hyperlink"/>
      <w:u w:val="single"/>
    </w:rPr>
  </w:style>
  <w:style w:type="table" w:styleId="TableGrid">
    <w:name w:val="Table Grid"/>
    <w:basedOn w:val="TableNormal"/>
    <w:uiPriority w:val="59"/>
    <w:rsid w:val="006A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73F"/>
  </w:style>
  <w:style w:type="paragraph" w:styleId="Footer">
    <w:name w:val="footer"/>
    <w:basedOn w:val="Normal"/>
    <w:link w:val="FooterChar"/>
    <w:uiPriority w:val="99"/>
    <w:unhideWhenUsed/>
    <w:rsid w:val="00B56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73F"/>
  </w:style>
  <w:style w:type="paragraph" w:styleId="BalloonText">
    <w:name w:val="Balloon Text"/>
    <w:basedOn w:val="Normal"/>
    <w:link w:val="BalloonTextChar"/>
    <w:uiPriority w:val="99"/>
    <w:semiHidden/>
    <w:unhideWhenUsed/>
    <w:rsid w:val="00B5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73F"/>
    <w:rPr>
      <w:rFonts w:ascii="Tahoma" w:hAnsi="Tahoma" w:cs="Tahoma"/>
      <w:sz w:val="16"/>
      <w:szCs w:val="16"/>
    </w:rPr>
  </w:style>
  <w:style w:type="character" w:customStyle="1" w:styleId="Heading3Char">
    <w:name w:val="Heading 3 Char"/>
    <w:basedOn w:val="DefaultParagraphFont"/>
    <w:link w:val="Heading3"/>
    <w:uiPriority w:val="9"/>
    <w:rsid w:val="00367E6B"/>
    <w:rPr>
      <w:rFonts w:asciiTheme="majorHAnsi" w:eastAsiaTheme="majorEastAsia" w:hAnsiTheme="majorHAnsi" w:cstheme="majorBidi"/>
      <w:b/>
      <w:bCs/>
      <w:color w:val="4F81BD" w:themeColor="accent1"/>
      <w:kern w:val="3"/>
      <w:sz w:val="24"/>
      <w:szCs w:val="24"/>
      <w:lang w:eastAsia="en-GB"/>
    </w:rPr>
  </w:style>
  <w:style w:type="character" w:styleId="FollowedHyperlink">
    <w:name w:val="FollowedHyperlink"/>
    <w:basedOn w:val="DefaultParagraphFont"/>
    <w:uiPriority w:val="99"/>
    <w:semiHidden/>
    <w:unhideWhenUsed/>
    <w:rsid w:val="008D1B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67E6B"/>
    <w:pPr>
      <w:keepNext/>
      <w:keepLines/>
      <w:widowControl w:val="0"/>
      <w:suppressAutoHyphens/>
      <w:autoSpaceDN w:val="0"/>
      <w:spacing w:before="200" w:after="0" w:line="240" w:lineRule="auto"/>
      <w:textAlignment w:val="baseline"/>
      <w:outlineLvl w:val="2"/>
    </w:pPr>
    <w:rPr>
      <w:rFonts w:asciiTheme="majorHAnsi" w:eastAsiaTheme="majorEastAsia" w:hAnsiTheme="majorHAnsi" w:cstheme="majorBidi"/>
      <w:b/>
      <w:bCs/>
      <w:color w:val="4F81BD" w:themeColor="accent1"/>
      <w:kern w:val="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973"/>
    <w:pPr>
      <w:ind w:left="720"/>
      <w:contextualSpacing/>
    </w:pPr>
  </w:style>
  <w:style w:type="paragraph" w:customStyle="1" w:styleId="Default">
    <w:name w:val="Default"/>
    <w:rsid w:val="00570973"/>
    <w:pPr>
      <w:autoSpaceDE w:val="0"/>
      <w:autoSpaceDN w:val="0"/>
      <w:adjustRightInd w:val="0"/>
      <w:spacing w:after="0" w:line="240" w:lineRule="auto"/>
    </w:pPr>
    <w:rPr>
      <w:rFonts w:ascii="Arial" w:hAnsi="Arial" w:cs="Arial"/>
      <w:color w:val="000000"/>
      <w:sz w:val="24"/>
      <w:szCs w:val="24"/>
    </w:rPr>
  </w:style>
  <w:style w:type="character" w:customStyle="1" w:styleId="tgc">
    <w:name w:val="_tgc"/>
    <w:basedOn w:val="DefaultParagraphFont"/>
    <w:rsid w:val="002537AE"/>
  </w:style>
  <w:style w:type="character" w:styleId="Hyperlink">
    <w:name w:val="Hyperlink"/>
    <w:basedOn w:val="DefaultParagraphFont"/>
    <w:uiPriority w:val="99"/>
    <w:unhideWhenUsed/>
    <w:rsid w:val="00637515"/>
    <w:rPr>
      <w:color w:val="0000FF" w:themeColor="hyperlink"/>
      <w:u w:val="single"/>
    </w:rPr>
  </w:style>
  <w:style w:type="table" w:styleId="TableGrid">
    <w:name w:val="Table Grid"/>
    <w:basedOn w:val="TableNormal"/>
    <w:uiPriority w:val="59"/>
    <w:rsid w:val="006A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73F"/>
  </w:style>
  <w:style w:type="paragraph" w:styleId="Footer">
    <w:name w:val="footer"/>
    <w:basedOn w:val="Normal"/>
    <w:link w:val="FooterChar"/>
    <w:uiPriority w:val="99"/>
    <w:unhideWhenUsed/>
    <w:rsid w:val="00B56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73F"/>
  </w:style>
  <w:style w:type="paragraph" w:styleId="BalloonText">
    <w:name w:val="Balloon Text"/>
    <w:basedOn w:val="Normal"/>
    <w:link w:val="BalloonTextChar"/>
    <w:uiPriority w:val="99"/>
    <w:semiHidden/>
    <w:unhideWhenUsed/>
    <w:rsid w:val="00B5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73F"/>
    <w:rPr>
      <w:rFonts w:ascii="Tahoma" w:hAnsi="Tahoma" w:cs="Tahoma"/>
      <w:sz w:val="16"/>
      <w:szCs w:val="16"/>
    </w:rPr>
  </w:style>
  <w:style w:type="character" w:customStyle="1" w:styleId="Heading3Char">
    <w:name w:val="Heading 3 Char"/>
    <w:basedOn w:val="DefaultParagraphFont"/>
    <w:link w:val="Heading3"/>
    <w:uiPriority w:val="9"/>
    <w:rsid w:val="00367E6B"/>
    <w:rPr>
      <w:rFonts w:asciiTheme="majorHAnsi" w:eastAsiaTheme="majorEastAsia" w:hAnsiTheme="majorHAnsi" w:cstheme="majorBidi"/>
      <w:b/>
      <w:bCs/>
      <w:color w:val="4F81BD" w:themeColor="accent1"/>
      <w:kern w:val="3"/>
      <w:sz w:val="24"/>
      <w:szCs w:val="24"/>
      <w:lang w:eastAsia="en-GB"/>
    </w:rPr>
  </w:style>
  <w:style w:type="character" w:styleId="FollowedHyperlink">
    <w:name w:val="FollowedHyperlink"/>
    <w:basedOn w:val="DefaultParagraphFont"/>
    <w:uiPriority w:val="99"/>
    <w:semiHidden/>
    <w:unhideWhenUsed/>
    <w:rsid w:val="008D1B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729914/Working_Together_to_Safeguard_Children-2018.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741314/Keeping_Children_Safe_in_Education__3_September_2018_14.09.18.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spcc.org.uk/preventing-abuse/child-protection-system/case-reviews/learning/education/" TargetMode="External"/><Relationship Id="rId5" Type="http://schemas.openxmlformats.org/officeDocument/2006/relationships/webSettings" Target="webSettings.xml"/><Relationship Id="rId15" Type="http://schemas.openxmlformats.org/officeDocument/2006/relationships/hyperlink" Target="https://bristolsafeguarding.org/media/1162/guidance-on-transfer-info-in-education.pdf"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ssets.publishing.service.gov.uk/government/uploads/system/uploads/attachment_data/file/721581/Information_sharing_advice_practitioners_safeguarding_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4420</Words>
  <Characters>24001</Characters>
  <Application>Microsoft Office Word</Application>
  <DocSecurity>0</DocSecurity>
  <Lines>571</Lines>
  <Paragraphs>326</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28095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O'Hagan</dc:creator>
  <cp:lastModifiedBy>Bronwen Falconer</cp:lastModifiedBy>
  <cp:revision>3</cp:revision>
  <dcterms:created xsi:type="dcterms:W3CDTF">2020-03-23T21:55:00Z</dcterms:created>
  <dcterms:modified xsi:type="dcterms:W3CDTF">2020-03-23T21:57:00Z</dcterms:modified>
</cp:coreProperties>
</file>